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ayout w:type="fixed"/>
        <w:tblLook w:val="04A0" w:firstRow="1" w:lastRow="0" w:firstColumn="1" w:lastColumn="0" w:noHBand="0" w:noVBand="1"/>
      </w:tblPr>
      <w:tblGrid>
        <w:gridCol w:w="4253"/>
        <w:gridCol w:w="5671"/>
      </w:tblGrid>
      <w:tr w:rsidR="00F3435B" w:rsidRPr="007A205D" w:rsidTr="006C10B5">
        <w:tc>
          <w:tcPr>
            <w:tcW w:w="4253" w:type="dxa"/>
            <w:hideMark/>
          </w:tcPr>
          <w:p w:rsidR="00F3435B" w:rsidRPr="007A205D" w:rsidRDefault="00F3435B" w:rsidP="006C10B5">
            <w:pPr>
              <w:spacing w:after="0" w:line="240" w:lineRule="auto"/>
              <w:jc w:val="center"/>
              <w:rPr>
                <w:rFonts w:ascii="Times New Roman" w:eastAsia="Times New Roman" w:hAnsi="Times New Roman"/>
                <w:sz w:val="26"/>
                <w:szCs w:val="26"/>
                <w:lang w:val="vi-VN" w:eastAsia="vi-VN"/>
              </w:rPr>
            </w:pPr>
            <w:bookmarkStart w:id="0" w:name="_GoBack"/>
            <w:bookmarkEnd w:id="0"/>
            <w:r w:rsidRPr="007A205D">
              <w:rPr>
                <w:rFonts w:ascii="Times New Roman" w:eastAsia="Times New Roman" w:hAnsi="Times New Roman"/>
                <w:sz w:val="26"/>
                <w:szCs w:val="26"/>
                <w:lang w:val="vi-VN" w:eastAsia="vi-VN"/>
              </w:rPr>
              <w:t>UBND TỈNH AN GIANG</w:t>
            </w:r>
          </w:p>
          <w:p w:rsidR="00F3435B" w:rsidRPr="007A205D" w:rsidRDefault="00F3435B" w:rsidP="006C10B5">
            <w:pPr>
              <w:spacing w:after="0" w:line="240" w:lineRule="auto"/>
              <w:jc w:val="center"/>
              <w:rPr>
                <w:rFonts w:ascii="Times New Roman" w:eastAsia="Times New Roman" w:hAnsi="Times New Roman"/>
                <w:b/>
                <w:sz w:val="26"/>
                <w:szCs w:val="26"/>
                <w:lang w:val="vi-VN" w:eastAsia="vi-VN"/>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1130300</wp:posOffset>
                      </wp:positionH>
                      <wp:positionV relativeFrom="paragraph">
                        <wp:posOffset>204469</wp:posOffset>
                      </wp:positionV>
                      <wp:extent cx="3340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9pt,16.1pt" to="115.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vY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"/>
                  </w:pict>
                </mc:Fallback>
              </mc:AlternateContent>
            </w:r>
            <w:r w:rsidRPr="007A205D">
              <w:rPr>
                <w:rFonts w:ascii="Times New Roman" w:eastAsia="Times New Roman" w:hAnsi="Times New Roman"/>
                <w:b/>
                <w:sz w:val="26"/>
                <w:szCs w:val="26"/>
                <w:lang w:val="vi-VN" w:eastAsia="vi-VN"/>
              </w:rPr>
              <w:t>SỞ TƯ PHÁP</w:t>
            </w:r>
          </w:p>
        </w:tc>
        <w:tc>
          <w:tcPr>
            <w:tcW w:w="5670" w:type="dxa"/>
            <w:hideMark/>
          </w:tcPr>
          <w:p w:rsidR="00F3435B" w:rsidRPr="007A205D" w:rsidRDefault="00F3435B" w:rsidP="006C10B5">
            <w:pPr>
              <w:spacing w:after="0" w:line="240" w:lineRule="auto"/>
              <w:jc w:val="center"/>
              <w:rPr>
                <w:rFonts w:ascii="Times New Roman" w:eastAsia="Times New Roman" w:hAnsi="Times New Roman"/>
                <w:b/>
                <w:sz w:val="26"/>
                <w:szCs w:val="26"/>
                <w:lang w:val="vi-VN" w:eastAsia="vi-VN"/>
              </w:rPr>
            </w:pPr>
            <w:r w:rsidRPr="007A205D">
              <w:rPr>
                <w:rFonts w:ascii="Times New Roman" w:eastAsia="Times New Roman" w:hAnsi="Times New Roman"/>
                <w:b/>
                <w:sz w:val="26"/>
                <w:szCs w:val="26"/>
                <w:lang w:val="vi-VN" w:eastAsia="vi-VN"/>
              </w:rPr>
              <w:t>CỘNG HÒA XÃ HỘI CHỦ NGHĨA VIỆT NAM</w:t>
            </w:r>
          </w:p>
          <w:p w:rsidR="00F3435B" w:rsidRPr="007A205D" w:rsidRDefault="00F3435B" w:rsidP="006C10B5">
            <w:pPr>
              <w:spacing w:after="0" w:line="240" w:lineRule="auto"/>
              <w:jc w:val="center"/>
              <w:rPr>
                <w:rFonts w:ascii="Times New Roman" w:eastAsia="Times New Roman" w:hAnsi="Times New Roman"/>
                <w:b/>
                <w:sz w:val="28"/>
                <w:szCs w:val="28"/>
                <w:lang w:val="vi-VN" w:eastAsia="vi-VN"/>
              </w:rPr>
            </w:pPr>
            <w:r w:rsidRPr="007A205D">
              <w:rPr>
                <w:rFonts w:ascii="Times New Roman" w:eastAsia="Times New Roman" w:hAnsi="Times New Roman"/>
                <w:b/>
                <w:sz w:val="28"/>
                <w:szCs w:val="28"/>
                <w:lang w:val="vi-VN" w:eastAsia="vi-VN"/>
              </w:rPr>
              <w:t>Độc lập - Tự do - Hạnh phúc</w:t>
            </w:r>
          </w:p>
          <w:p w:rsidR="00F3435B" w:rsidRPr="007A205D" w:rsidRDefault="00F3435B" w:rsidP="006C10B5">
            <w:pPr>
              <w:spacing w:after="0" w:line="240" w:lineRule="auto"/>
              <w:jc w:val="center"/>
              <w:rPr>
                <w:rFonts w:ascii="Times New Roman" w:eastAsia="Times New Roman" w:hAnsi="Times New Roman"/>
                <w:sz w:val="26"/>
                <w:szCs w:val="26"/>
                <w:lang w:val="vi-VN" w:eastAsia="vi-VN"/>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645795</wp:posOffset>
                      </wp:positionH>
                      <wp:positionV relativeFrom="paragraph">
                        <wp:posOffset>9524</wp:posOffset>
                      </wp:positionV>
                      <wp:extent cx="21539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5pt,.75pt" to="220.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J5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"/>
                  </w:pict>
                </mc:Fallback>
              </mc:AlternateContent>
            </w:r>
          </w:p>
        </w:tc>
      </w:tr>
      <w:tr w:rsidR="00F3435B" w:rsidRPr="007A205D" w:rsidTr="006C10B5">
        <w:tc>
          <w:tcPr>
            <w:tcW w:w="4253" w:type="dxa"/>
          </w:tcPr>
          <w:p w:rsidR="00F3435B" w:rsidRPr="007A205D" w:rsidRDefault="00F3435B" w:rsidP="006C10B5">
            <w:pPr>
              <w:spacing w:after="0" w:line="240" w:lineRule="auto"/>
              <w:jc w:val="center"/>
              <w:rPr>
                <w:rFonts w:ascii="Times New Roman" w:eastAsia="Times New Roman" w:hAnsi="Times New Roman"/>
                <w:sz w:val="26"/>
                <w:szCs w:val="26"/>
                <w:lang w:eastAsia="vi-VN"/>
              </w:rPr>
            </w:pPr>
            <w:r w:rsidRPr="007A205D">
              <w:rPr>
                <w:rFonts w:ascii="Times New Roman" w:eastAsia="Times New Roman" w:hAnsi="Times New Roman"/>
                <w:sz w:val="26"/>
                <w:szCs w:val="26"/>
                <w:lang w:val="vi-VN" w:eastAsia="vi-VN"/>
              </w:rPr>
              <w:t>Số:         /</w:t>
            </w:r>
            <w:r w:rsidRPr="007A205D">
              <w:rPr>
                <w:rFonts w:ascii="Times New Roman" w:eastAsia="Times New Roman" w:hAnsi="Times New Roman"/>
                <w:sz w:val="26"/>
                <w:szCs w:val="26"/>
                <w:lang w:eastAsia="vi-VN"/>
              </w:rPr>
              <w:t>BC-STP</w:t>
            </w:r>
          </w:p>
          <w:p w:rsidR="00F3435B" w:rsidRPr="007A205D" w:rsidRDefault="00F3435B" w:rsidP="006C10B5">
            <w:pPr>
              <w:spacing w:after="0" w:line="240" w:lineRule="auto"/>
              <w:jc w:val="center"/>
              <w:rPr>
                <w:rFonts w:ascii="Times New Roman" w:eastAsia="Times New Roman" w:hAnsi="Times New Roman"/>
                <w:sz w:val="24"/>
                <w:szCs w:val="24"/>
                <w:lang w:val="vi-VN" w:eastAsia="vi-VN"/>
              </w:rPr>
            </w:pPr>
          </w:p>
        </w:tc>
        <w:tc>
          <w:tcPr>
            <w:tcW w:w="5670" w:type="dxa"/>
            <w:hideMark/>
          </w:tcPr>
          <w:p w:rsidR="00F3435B" w:rsidRPr="00F3435B" w:rsidRDefault="00F3435B" w:rsidP="00F3435B">
            <w:pPr>
              <w:spacing w:after="0" w:line="240" w:lineRule="auto"/>
              <w:jc w:val="center"/>
              <w:rPr>
                <w:rFonts w:ascii="Times New Roman" w:eastAsia="Times New Roman" w:hAnsi="Times New Roman"/>
                <w:i/>
                <w:sz w:val="28"/>
                <w:szCs w:val="26"/>
                <w:lang w:eastAsia="vi-VN"/>
              </w:rPr>
            </w:pPr>
            <w:r w:rsidRPr="007A205D">
              <w:rPr>
                <w:rFonts w:ascii="Times New Roman" w:eastAsia="Times New Roman" w:hAnsi="Times New Roman"/>
                <w:i/>
                <w:sz w:val="28"/>
                <w:szCs w:val="26"/>
                <w:lang w:val="vi-VN" w:eastAsia="vi-VN"/>
              </w:rPr>
              <w:t xml:space="preserve">An Giang, ngày     tháng </w:t>
            </w:r>
            <w:r w:rsidRPr="007A205D">
              <w:rPr>
                <w:rFonts w:ascii="Times New Roman" w:eastAsia="Times New Roman" w:hAnsi="Times New Roman"/>
                <w:i/>
                <w:sz w:val="28"/>
                <w:szCs w:val="26"/>
                <w:lang w:eastAsia="vi-VN"/>
              </w:rPr>
              <w:t xml:space="preserve">  </w:t>
            </w:r>
            <w:r w:rsidRPr="007A205D">
              <w:rPr>
                <w:rFonts w:ascii="Times New Roman" w:eastAsia="Times New Roman" w:hAnsi="Times New Roman"/>
                <w:i/>
                <w:sz w:val="28"/>
                <w:szCs w:val="26"/>
                <w:lang w:val="vi-VN" w:eastAsia="vi-VN"/>
              </w:rPr>
              <w:t xml:space="preserve"> năm 202</w:t>
            </w:r>
            <w:r>
              <w:rPr>
                <w:rFonts w:ascii="Times New Roman" w:eastAsia="Times New Roman" w:hAnsi="Times New Roman"/>
                <w:i/>
                <w:sz w:val="28"/>
                <w:szCs w:val="26"/>
                <w:lang w:eastAsia="vi-VN"/>
              </w:rPr>
              <w:t>5</w:t>
            </w:r>
          </w:p>
        </w:tc>
      </w:tr>
    </w:tbl>
    <w:p w:rsidR="00F3435B" w:rsidRDefault="00F3435B" w:rsidP="00F3435B">
      <w:pPr>
        <w:spacing w:after="0" w:line="240" w:lineRule="auto"/>
        <w:jc w:val="center"/>
        <w:rPr>
          <w:rFonts w:ascii="Times New Roman" w:hAnsi="Times New Roman"/>
          <w:b/>
          <w:spacing w:val="-4"/>
          <w:sz w:val="32"/>
          <w:szCs w:val="32"/>
        </w:rPr>
      </w:pPr>
    </w:p>
    <w:p w:rsidR="00F3435B" w:rsidRDefault="00F3435B" w:rsidP="00F3435B">
      <w:pPr>
        <w:spacing w:after="0" w:line="240" w:lineRule="auto"/>
        <w:jc w:val="center"/>
        <w:rPr>
          <w:rFonts w:ascii="Times New Roman" w:hAnsi="Times New Roman"/>
          <w:b/>
          <w:spacing w:val="-4"/>
          <w:sz w:val="32"/>
          <w:szCs w:val="32"/>
        </w:rPr>
      </w:pPr>
      <w:r w:rsidRPr="007A205D">
        <w:rPr>
          <w:rFonts w:ascii="Times New Roman" w:hAnsi="Times New Roman"/>
          <w:b/>
          <w:spacing w:val="-4"/>
          <w:sz w:val="32"/>
          <w:szCs w:val="32"/>
        </w:rPr>
        <w:t>BÁO CÁO</w:t>
      </w:r>
      <w:r>
        <w:rPr>
          <w:rFonts w:ascii="Times New Roman" w:hAnsi="Times New Roman"/>
          <w:b/>
          <w:spacing w:val="-4"/>
          <w:sz w:val="32"/>
          <w:szCs w:val="32"/>
        </w:rPr>
        <w:t xml:space="preserve"> THAM LUẬN</w:t>
      </w:r>
    </w:p>
    <w:p w:rsidR="00F3435B" w:rsidRDefault="00F3435B" w:rsidP="00F3435B">
      <w:pPr>
        <w:spacing w:after="0" w:line="240" w:lineRule="auto"/>
        <w:jc w:val="center"/>
        <w:rPr>
          <w:rFonts w:ascii="Times New Roman" w:hAnsi="Times New Roman"/>
          <w:b/>
          <w:spacing w:val="-4"/>
          <w:sz w:val="32"/>
          <w:szCs w:val="32"/>
        </w:rPr>
      </w:pPr>
      <w:r>
        <w:rPr>
          <w:rFonts w:ascii="Times New Roman" w:hAnsi="Times New Roman"/>
          <w:b/>
          <w:spacing w:val="-4"/>
          <w:sz w:val="32"/>
          <w:szCs w:val="32"/>
        </w:rPr>
        <w:t xml:space="preserve">Triển khai cấp phiếu lý lịch tư pháp qua ứng dụng VNeID </w:t>
      </w:r>
    </w:p>
    <w:p w:rsidR="00F3435B" w:rsidRPr="007A205D" w:rsidRDefault="00D15474" w:rsidP="00F3435B">
      <w:pPr>
        <w:spacing w:after="0" w:line="240" w:lineRule="auto"/>
        <w:jc w:val="center"/>
        <w:rPr>
          <w:rFonts w:ascii="Times New Roman" w:hAnsi="Times New Roman"/>
          <w:b/>
          <w:spacing w:val="-4"/>
          <w:sz w:val="32"/>
          <w:szCs w:val="32"/>
        </w:rPr>
      </w:pPr>
      <w:proofErr w:type="gramStart"/>
      <w:r>
        <w:rPr>
          <w:rFonts w:ascii="Times New Roman" w:hAnsi="Times New Roman"/>
          <w:b/>
          <w:spacing w:val="-4"/>
          <w:sz w:val="32"/>
          <w:szCs w:val="32"/>
        </w:rPr>
        <w:t>và</w:t>
      </w:r>
      <w:proofErr w:type="gramEnd"/>
      <w:r>
        <w:rPr>
          <w:rFonts w:ascii="Times New Roman" w:hAnsi="Times New Roman"/>
          <w:b/>
          <w:spacing w:val="-4"/>
          <w:sz w:val="32"/>
          <w:szCs w:val="32"/>
        </w:rPr>
        <w:t xml:space="preserve"> kết quả số hóa dữ liệu hộ tịch </w:t>
      </w:r>
      <w:r w:rsidR="00F3435B">
        <w:rPr>
          <w:rFonts w:ascii="Times New Roman" w:hAnsi="Times New Roman"/>
          <w:b/>
          <w:spacing w:val="-4"/>
          <w:sz w:val="32"/>
          <w:szCs w:val="32"/>
        </w:rPr>
        <w:t>trên địa bàn tỉnh An Giang</w:t>
      </w:r>
    </w:p>
    <w:p w:rsidR="00F3435B" w:rsidRDefault="00F3435B" w:rsidP="00F3435B">
      <w:pPr>
        <w:spacing w:before="120" w:after="120" w:line="240" w:lineRule="auto"/>
        <w:ind w:firstLine="720"/>
        <w:jc w:val="both"/>
        <w:rPr>
          <w:rFonts w:ascii="Times New Roman" w:hAnsi="Times New Roman"/>
          <w:b/>
          <w:i/>
          <w:sz w:val="28"/>
          <w:szCs w:val="28"/>
        </w:rPr>
      </w:pPr>
    </w:p>
    <w:p w:rsidR="00F3435B" w:rsidRDefault="00F3435B" w:rsidP="00E87292">
      <w:pPr>
        <w:spacing w:before="120" w:after="120" w:line="240" w:lineRule="auto"/>
        <w:ind w:firstLine="720"/>
        <w:jc w:val="both"/>
        <w:rPr>
          <w:rFonts w:ascii="Times New Roman" w:hAnsi="Times New Roman"/>
          <w:sz w:val="28"/>
          <w:szCs w:val="28"/>
        </w:rPr>
      </w:pPr>
      <w:r w:rsidRPr="00F3435B">
        <w:rPr>
          <w:rFonts w:ascii="Times New Roman" w:hAnsi="Times New Roman"/>
          <w:sz w:val="28"/>
          <w:szCs w:val="28"/>
        </w:rPr>
        <w:t>Thực hiện Kế hoạch số 150/KH-UBND ngày 19/02/2025 của Ủy ban nhân dân tỉnh An Giang về việc tổ chức Hội nghị tổng kết hoạt động Chuyển đổi số và Đề án 06/CP năm 2024; triển khai phương hướng, nhiệm vụ năm 2025 trên địa bàn tỉ</w:t>
      </w:r>
      <w:r w:rsidR="001F69AD">
        <w:rPr>
          <w:rFonts w:ascii="Times New Roman" w:hAnsi="Times New Roman"/>
          <w:sz w:val="28"/>
          <w:szCs w:val="28"/>
        </w:rPr>
        <w:t xml:space="preserve">nh An Giang; </w:t>
      </w:r>
      <w:r w:rsidRPr="00F3435B">
        <w:rPr>
          <w:rFonts w:ascii="Times New Roman" w:hAnsi="Times New Roman"/>
          <w:sz w:val="28"/>
          <w:szCs w:val="28"/>
        </w:rPr>
        <w:t xml:space="preserve">Sở Tư pháp báo cáo tham luận về tình hình triển khai cấp phiếu lý lịch tư pháp qua ứng dụng VNeID </w:t>
      </w:r>
      <w:r w:rsidR="00D15474" w:rsidRPr="00D15474">
        <w:rPr>
          <w:rFonts w:ascii="Times New Roman" w:hAnsi="Times New Roman"/>
          <w:sz w:val="28"/>
          <w:szCs w:val="28"/>
        </w:rPr>
        <w:t xml:space="preserve">và kết quả số hóa dữ liệu hộ tịch </w:t>
      </w:r>
      <w:r w:rsidRPr="00F3435B">
        <w:rPr>
          <w:rFonts w:ascii="Times New Roman" w:hAnsi="Times New Roman"/>
          <w:sz w:val="28"/>
          <w:szCs w:val="28"/>
        </w:rPr>
        <w:t>trên địa bàn tỉnh An Giang, với các nội dung chi tiết như sau:</w:t>
      </w:r>
    </w:p>
    <w:p w:rsidR="00D15474" w:rsidRPr="00D15474" w:rsidRDefault="00D15474" w:rsidP="00E87292">
      <w:pPr>
        <w:spacing w:before="120" w:after="120" w:line="240" w:lineRule="auto"/>
        <w:ind w:firstLine="720"/>
        <w:jc w:val="both"/>
        <w:rPr>
          <w:rFonts w:ascii="Times New Roman" w:hAnsi="Times New Roman"/>
          <w:b/>
          <w:sz w:val="28"/>
          <w:szCs w:val="28"/>
        </w:rPr>
      </w:pPr>
      <w:r w:rsidRPr="00D15474">
        <w:rPr>
          <w:rFonts w:ascii="Times New Roman" w:hAnsi="Times New Roman"/>
          <w:b/>
          <w:sz w:val="28"/>
          <w:szCs w:val="28"/>
        </w:rPr>
        <w:t>I. TÌNH HÌNH TRIỂN KHAI CẤP PHIẾU LÝ LỊCH TƯ PHÁP QUA ỨNG DỤ</w:t>
      </w:r>
      <w:r>
        <w:rPr>
          <w:rFonts w:ascii="Times New Roman" w:hAnsi="Times New Roman"/>
          <w:b/>
          <w:sz w:val="28"/>
          <w:szCs w:val="28"/>
        </w:rPr>
        <w:t>NG VNe</w:t>
      </w:r>
      <w:r w:rsidRPr="00D15474">
        <w:rPr>
          <w:rFonts w:ascii="Times New Roman" w:hAnsi="Times New Roman"/>
          <w:b/>
          <w:sz w:val="28"/>
          <w:szCs w:val="28"/>
        </w:rPr>
        <w:t>ID</w:t>
      </w:r>
    </w:p>
    <w:p w:rsidR="00F3435B" w:rsidRPr="00F3435B" w:rsidRDefault="00F3435B" w:rsidP="00E87292">
      <w:pPr>
        <w:spacing w:before="120" w:after="120" w:line="240" w:lineRule="auto"/>
        <w:ind w:firstLine="720"/>
        <w:jc w:val="both"/>
        <w:rPr>
          <w:rFonts w:ascii="Times New Roman" w:hAnsi="Times New Roman"/>
          <w:b/>
          <w:sz w:val="28"/>
          <w:szCs w:val="28"/>
        </w:rPr>
      </w:pPr>
      <w:r w:rsidRPr="00F3435B">
        <w:rPr>
          <w:rFonts w:ascii="Times New Roman" w:hAnsi="Times New Roman"/>
          <w:b/>
          <w:sz w:val="28"/>
          <w:szCs w:val="28"/>
        </w:rPr>
        <w:t>1. Việc chuẩn bị lộ</w:t>
      </w:r>
      <w:r w:rsidR="002303D1">
        <w:rPr>
          <w:rFonts w:ascii="Times New Roman" w:hAnsi="Times New Roman"/>
          <w:b/>
          <w:sz w:val="28"/>
          <w:szCs w:val="28"/>
        </w:rPr>
        <w:t xml:space="preserve"> trình </w:t>
      </w:r>
      <w:r w:rsidRPr="00F3435B">
        <w:rPr>
          <w:rFonts w:ascii="Times New Roman" w:hAnsi="Times New Roman"/>
          <w:b/>
          <w:sz w:val="28"/>
          <w:szCs w:val="28"/>
        </w:rPr>
        <w:t>triển khai thí điểm cấp Phiếu lý lịch tư pháp trên ứng dụng VNeID.</w:t>
      </w:r>
    </w:p>
    <w:p w:rsidR="00F3435B" w:rsidRDefault="00F3435B" w:rsidP="00EA666E">
      <w:pPr>
        <w:spacing w:before="120" w:after="120" w:line="240" w:lineRule="auto"/>
        <w:ind w:firstLine="720"/>
        <w:jc w:val="both"/>
        <w:rPr>
          <w:rFonts w:ascii="Times New Roman" w:hAnsi="Times New Roman"/>
          <w:sz w:val="28"/>
          <w:szCs w:val="28"/>
        </w:rPr>
      </w:pPr>
      <w:r w:rsidRPr="00187234">
        <w:rPr>
          <w:rFonts w:ascii="Times New Roman" w:hAnsi="Times New Roman"/>
          <w:sz w:val="28"/>
          <w:szCs w:val="28"/>
        </w:rPr>
        <w:t>Thực hiện</w:t>
      </w:r>
      <w:r w:rsidR="00EA666E">
        <w:rPr>
          <w:rFonts w:ascii="Times New Roman" w:hAnsi="Times New Roman"/>
          <w:sz w:val="28"/>
          <w:szCs w:val="28"/>
        </w:rPr>
        <w:t xml:space="preserve"> các văn bản, điều hành của Bộ Tư pháp, Bộ Công an</w:t>
      </w:r>
      <w:r w:rsidR="00EA666E">
        <w:rPr>
          <w:rStyle w:val="FootnoteReference"/>
          <w:rFonts w:ascii="Times New Roman" w:hAnsi="Times New Roman"/>
          <w:sz w:val="28"/>
          <w:szCs w:val="28"/>
        </w:rPr>
        <w:footnoteReference w:id="1"/>
      </w:r>
      <w:r w:rsidR="00EA666E">
        <w:rPr>
          <w:rFonts w:ascii="Times New Roman" w:hAnsi="Times New Roman"/>
          <w:sz w:val="28"/>
          <w:szCs w:val="28"/>
        </w:rPr>
        <w:t xml:space="preserve"> về hướng dẫn </w:t>
      </w:r>
      <w:r w:rsidR="00EA666E" w:rsidRPr="00187234">
        <w:rPr>
          <w:rFonts w:ascii="Times New Roman" w:hAnsi="Times New Roman"/>
          <w:sz w:val="28"/>
          <w:szCs w:val="28"/>
        </w:rPr>
        <w:t>chuẩn bị các điều kiện để thực hiện cấp phiếu lý lịch tư pháp trên ứng dụng VNeID</w:t>
      </w:r>
      <w:r w:rsidR="00E05C10">
        <w:rPr>
          <w:rFonts w:ascii="Times New Roman" w:hAnsi="Times New Roman"/>
          <w:sz w:val="28"/>
          <w:szCs w:val="28"/>
        </w:rPr>
        <w:t xml:space="preserve">; </w:t>
      </w:r>
      <w:r w:rsidRPr="00187234">
        <w:rPr>
          <w:rFonts w:ascii="Times New Roman" w:hAnsi="Times New Roman"/>
          <w:sz w:val="28"/>
          <w:szCs w:val="28"/>
        </w:rPr>
        <w:t>Sở Tư pháp tham mưu Ủy ban nhân dân tỉnh An Giang ban hành Kế hoạch triển khai thực hiện cấp Phiếu lý lịch tư pháp trên ứng dụng định danh và xác thực điện tử VNeID trên địa bàn tỉnh An Giang (chuẩn bị điều kiện)</w:t>
      </w:r>
      <w:r w:rsidR="00E05C10">
        <w:rPr>
          <w:rFonts w:ascii="Times New Roman" w:hAnsi="Times New Roman"/>
          <w:sz w:val="28"/>
          <w:szCs w:val="28"/>
        </w:rPr>
        <w:t xml:space="preserve">. </w:t>
      </w:r>
    </w:p>
    <w:p w:rsidR="00071D37" w:rsidRPr="00071D37" w:rsidRDefault="00F61A06" w:rsidP="00E87292">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Triển khai </w:t>
      </w:r>
      <w:r w:rsidR="00071D37" w:rsidRPr="00071D37">
        <w:rPr>
          <w:rFonts w:ascii="Times New Roman" w:hAnsi="Times New Roman"/>
          <w:sz w:val="28"/>
          <w:szCs w:val="28"/>
        </w:rPr>
        <w:t>Thông t</w:t>
      </w:r>
      <w:r w:rsidR="00071D37" w:rsidRPr="00071D37">
        <w:rPr>
          <w:rFonts w:ascii="Times New Roman" w:hAnsi="Times New Roman" w:hint="eastAsia"/>
          <w:sz w:val="28"/>
          <w:szCs w:val="28"/>
        </w:rPr>
        <w:t>ư</w:t>
      </w:r>
      <w:r w:rsidR="00071D37" w:rsidRPr="00071D37">
        <w:rPr>
          <w:rFonts w:ascii="Times New Roman" w:hAnsi="Times New Roman"/>
          <w:sz w:val="28"/>
          <w:szCs w:val="28"/>
        </w:rPr>
        <w:t xml:space="preserve"> số 06/2024/TT-BTP</w:t>
      </w:r>
      <w:r w:rsidR="00CC7D7D">
        <w:rPr>
          <w:rStyle w:val="FootnoteReference"/>
          <w:rFonts w:ascii="Times New Roman" w:hAnsi="Times New Roman"/>
          <w:sz w:val="28"/>
          <w:szCs w:val="28"/>
        </w:rPr>
        <w:footnoteReference w:id="2"/>
      </w:r>
      <w:r w:rsidR="00CC7D7D" w:rsidRPr="00071D37">
        <w:rPr>
          <w:rFonts w:ascii="Times New Roman" w:hAnsi="Times New Roman"/>
          <w:sz w:val="28"/>
          <w:szCs w:val="28"/>
        </w:rPr>
        <w:t>,</w:t>
      </w:r>
      <w:r w:rsidR="00071D37" w:rsidRPr="00071D37">
        <w:rPr>
          <w:rFonts w:ascii="Times New Roman" w:hAnsi="Times New Roman"/>
          <w:sz w:val="28"/>
          <w:szCs w:val="28"/>
        </w:rPr>
        <w:t xml:space="preserve"> Sở Tư pháp triển khai toàn bộ nội dung Thông tư 06 trên địa bàn tỉ</w:t>
      </w:r>
      <w:r>
        <w:rPr>
          <w:rFonts w:ascii="Times New Roman" w:hAnsi="Times New Roman"/>
          <w:sz w:val="28"/>
          <w:szCs w:val="28"/>
        </w:rPr>
        <w:t>nh; phối hợp</w:t>
      </w:r>
      <w:r w:rsidR="00071D37" w:rsidRPr="00071D37">
        <w:rPr>
          <w:rFonts w:ascii="Times New Roman" w:hAnsi="Times New Roman"/>
          <w:sz w:val="28"/>
          <w:szCs w:val="28"/>
        </w:rPr>
        <w:t xml:space="preserve"> Sở Thông tin và Truyền thông</w:t>
      </w:r>
      <w:r>
        <w:rPr>
          <w:rFonts w:ascii="Times New Roman" w:hAnsi="Times New Roman"/>
          <w:sz w:val="28"/>
          <w:szCs w:val="28"/>
        </w:rPr>
        <w:t>, VNPT</w:t>
      </w:r>
      <w:r w:rsidR="00071D37" w:rsidRPr="00071D37">
        <w:rPr>
          <w:rFonts w:ascii="Times New Roman" w:hAnsi="Times New Roman"/>
          <w:sz w:val="28"/>
          <w:szCs w:val="28"/>
        </w:rPr>
        <w:t xml:space="preserve"> tích hợp 03 biểu mẫu </w:t>
      </w:r>
      <w:r w:rsidR="00071D37" w:rsidRPr="00071D37">
        <w:rPr>
          <w:rFonts w:ascii="Times New Roman" w:hAnsi="Times New Roman" w:hint="eastAsia"/>
          <w:sz w:val="28"/>
          <w:szCs w:val="28"/>
        </w:rPr>
        <w:t>đ</w:t>
      </w:r>
      <w:r w:rsidR="00071D37" w:rsidRPr="00071D37">
        <w:rPr>
          <w:rFonts w:ascii="Times New Roman" w:hAnsi="Times New Roman"/>
          <w:sz w:val="28"/>
          <w:szCs w:val="28"/>
        </w:rPr>
        <w:t>iện tử t</w:t>
      </w:r>
      <w:r w:rsidR="00071D37" w:rsidRPr="00071D37">
        <w:rPr>
          <w:rFonts w:ascii="Times New Roman" w:hAnsi="Times New Roman" w:hint="eastAsia"/>
          <w:sz w:val="28"/>
          <w:szCs w:val="28"/>
        </w:rPr>
        <w:t>ươ</w:t>
      </w:r>
      <w:r w:rsidR="00071D37" w:rsidRPr="00071D37">
        <w:rPr>
          <w:rFonts w:ascii="Times New Roman" w:hAnsi="Times New Roman"/>
          <w:sz w:val="28"/>
          <w:szCs w:val="28"/>
        </w:rPr>
        <w:t>ng tác lĩnh vực lý lịch t</w:t>
      </w:r>
      <w:r w:rsidR="00071D37" w:rsidRPr="00071D37">
        <w:rPr>
          <w:rFonts w:ascii="Times New Roman" w:hAnsi="Times New Roman" w:hint="eastAsia"/>
          <w:sz w:val="28"/>
          <w:szCs w:val="28"/>
        </w:rPr>
        <w:t>ư</w:t>
      </w:r>
      <w:r w:rsidR="00071D37" w:rsidRPr="00071D37">
        <w:rPr>
          <w:rFonts w:ascii="Times New Roman" w:hAnsi="Times New Roman"/>
          <w:sz w:val="28"/>
          <w:szCs w:val="28"/>
        </w:rPr>
        <w:t xml:space="preserve"> pháp (Tờ khai yêu cầu cấp phiếu lý lịch tư pháp) vào Hệ thống thông tin giải quyết TTHC tỉnh An Giang và </w:t>
      </w:r>
      <w:r w:rsidR="00071D37" w:rsidRPr="00071D37">
        <w:rPr>
          <w:rFonts w:ascii="Times New Roman" w:hAnsi="Times New Roman" w:hint="eastAsia"/>
          <w:sz w:val="28"/>
          <w:szCs w:val="28"/>
        </w:rPr>
        <w:t>đ</w:t>
      </w:r>
      <w:r w:rsidR="00071D37" w:rsidRPr="00071D37">
        <w:rPr>
          <w:rFonts w:ascii="Times New Roman" w:hAnsi="Times New Roman"/>
          <w:sz w:val="28"/>
          <w:szCs w:val="28"/>
        </w:rPr>
        <w:t>ề nghị kết nối, tích hợp dữ liệu giữa ứng dụng VNeID, Hệ thống thông tin giải quyết TTHC và Phần mềm Lý lịch t</w:t>
      </w:r>
      <w:r w:rsidR="00071D37" w:rsidRPr="00071D37">
        <w:rPr>
          <w:rFonts w:ascii="Times New Roman" w:hAnsi="Times New Roman" w:hint="eastAsia"/>
          <w:sz w:val="28"/>
          <w:szCs w:val="28"/>
        </w:rPr>
        <w:t>ư</w:t>
      </w:r>
      <w:r w:rsidR="00071D37" w:rsidRPr="00071D37">
        <w:rPr>
          <w:rFonts w:ascii="Times New Roman" w:hAnsi="Times New Roman"/>
          <w:sz w:val="28"/>
          <w:szCs w:val="28"/>
        </w:rPr>
        <w:t xml:space="preserve"> pháp dùng chung. Đồng thời trình UBND tỉnh ban hành công bố danh mục thủ tục hành chính </w:t>
      </w:r>
      <w:r w:rsidR="00071D37" w:rsidRPr="00071D37">
        <w:rPr>
          <w:rFonts w:ascii="Times New Roman" w:hAnsi="Times New Roman" w:hint="eastAsia"/>
          <w:sz w:val="28"/>
          <w:szCs w:val="28"/>
        </w:rPr>
        <w:t>đư</w:t>
      </w:r>
      <w:r w:rsidR="00071D37" w:rsidRPr="00071D37">
        <w:rPr>
          <w:rFonts w:ascii="Times New Roman" w:hAnsi="Times New Roman"/>
          <w:sz w:val="28"/>
          <w:szCs w:val="28"/>
        </w:rPr>
        <w:t xml:space="preserve">ợc sửa </w:t>
      </w:r>
      <w:r w:rsidR="00071D37" w:rsidRPr="00071D37">
        <w:rPr>
          <w:rFonts w:ascii="Times New Roman" w:hAnsi="Times New Roman" w:hint="eastAsia"/>
          <w:sz w:val="28"/>
          <w:szCs w:val="28"/>
        </w:rPr>
        <w:t>đ</w:t>
      </w:r>
      <w:r w:rsidR="00071D37" w:rsidRPr="00071D37">
        <w:rPr>
          <w:rFonts w:ascii="Times New Roman" w:hAnsi="Times New Roman"/>
          <w:sz w:val="28"/>
          <w:szCs w:val="28"/>
        </w:rPr>
        <w:t>ổi, bổ sung trong lĩnh vực lý lịch t</w:t>
      </w:r>
      <w:r w:rsidR="00071D37" w:rsidRPr="00071D37">
        <w:rPr>
          <w:rFonts w:ascii="Times New Roman" w:hAnsi="Times New Roman" w:hint="eastAsia"/>
          <w:sz w:val="28"/>
          <w:szCs w:val="28"/>
        </w:rPr>
        <w:t>ư</w:t>
      </w:r>
      <w:r w:rsidR="00071D37" w:rsidRPr="00071D37">
        <w:rPr>
          <w:rFonts w:ascii="Times New Roman" w:hAnsi="Times New Roman"/>
          <w:sz w:val="28"/>
          <w:szCs w:val="28"/>
        </w:rPr>
        <w:t xml:space="preserve"> pháp thuộc thẩm quyền giải quyết của Sở T</w:t>
      </w:r>
      <w:r w:rsidR="00071D37" w:rsidRPr="00071D37">
        <w:rPr>
          <w:rFonts w:ascii="Times New Roman" w:hAnsi="Times New Roman" w:hint="eastAsia"/>
          <w:sz w:val="28"/>
          <w:szCs w:val="28"/>
        </w:rPr>
        <w:t>ư</w:t>
      </w:r>
      <w:r w:rsidR="00071D37" w:rsidRPr="00071D37">
        <w:rPr>
          <w:rFonts w:ascii="Times New Roman" w:hAnsi="Times New Roman"/>
          <w:sz w:val="28"/>
          <w:szCs w:val="28"/>
        </w:rPr>
        <w:t xml:space="preserve"> pháp</w:t>
      </w:r>
      <w:r>
        <w:rPr>
          <w:rStyle w:val="FootnoteReference"/>
          <w:rFonts w:ascii="Times New Roman" w:hAnsi="Times New Roman"/>
          <w:sz w:val="28"/>
          <w:szCs w:val="28"/>
        </w:rPr>
        <w:footnoteReference w:id="3"/>
      </w:r>
      <w:r w:rsidR="00071D37" w:rsidRPr="00071D37">
        <w:rPr>
          <w:rFonts w:ascii="Times New Roman" w:hAnsi="Times New Roman"/>
          <w:sz w:val="28"/>
          <w:szCs w:val="28"/>
        </w:rPr>
        <w:t>; Trình UBND tỉnh ban hành quy trình nội bộ giải quyết thủ tục hành chính trong lĩnh vực lý lịch t</w:t>
      </w:r>
      <w:r w:rsidR="00071D37" w:rsidRPr="00071D37">
        <w:rPr>
          <w:rFonts w:ascii="Times New Roman" w:hAnsi="Times New Roman" w:hint="eastAsia"/>
          <w:sz w:val="28"/>
          <w:szCs w:val="28"/>
        </w:rPr>
        <w:t>ư</w:t>
      </w:r>
      <w:r w:rsidR="00071D37" w:rsidRPr="00071D37">
        <w:rPr>
          <w:rFonts w:ascii="Times New Roman" w:hAnsi="Times New Roman"/>
          <w:sz w:val="28"/>
          <w:szCs w:val="28"/>
        </w:rPr>
        <w:t xml:space="preserve"> pháp thuộc thẩm quyền giải quyết của Sở T</w:t>
      </w:r>
      <w:r w:rsidR="00071D37" w:rsidRPr="00071D37">
        <w:rPr>
          <w:rFonts w:ascii="Times New Roman" w:hAnsi="Times New Roman" w:hint="eastAsia"/>
          <w:sz w:val="28"/>
          <w:szCs w:val="28"/>
        </w:rPr>
        <w:t>ư</w:t>
      </w:r>
      <w:r w:rsidR="00071D37" w:rsidRPr="00071D37">
        <w:rPr>
          <w:rFonts w:ascii="Times New Roman" w:hAnsi="Times New Roman"/>
          <w:sz w:val="28"/>
          <w:szCs w:val="28"/>
        </w:rPr>
        <w:t xml:space="preserve"> pháp</w:t>
      </w:r>
      <w:r>
        <w:rPr>
          <w:rStyle w:val="FootnoteReference"/>
          <w:rFonts w:ascii="Times New Roman" w:hAnsi="Times New Roman"/>
          <w:sz w:val="28"/>
          <w:szCs w:val="28"/>
        </w:rPr>
        <w:footnoteReference w:id="4"/>
      </w:r>
      <w:r w:rsidR="00071D37" w:rsidRPr="00071D37">
        <w:rPr>
          <w:rFonts w:ascii="Times New Roman" w:hAnsi="Times New Roman"/>
          <w:sz w:val="28"/>
          <w:szCs w:val="28"/>
        </w:rPr>
        <w:t xml:space="preserve">. </w:t>
      </w:r>
    </w:p>
    <w:p w:rsidR="00F53FD5" w:rsidRDefault="00F3435B" w:rsidP="00E87292">
      <w:pPr>
        <w:spacing w:before="120" w:after="120" w:line="240" w:lineRule="auto"/>
        <w:ind w:firstLine="720"/>
        <w:jc w:val="both"/>
        <w:rPr>
          <w:rFonts w:ascii="Times New Roman" w:hAnsi="Times New Roman"/>
          <w:sz w:val="28"/>
          <w:szCs w:val="28"/>
        </w:rPr>
      </w:pPr>
      <w:r w:rsidRPr="00187234">
        <w:rPr>
          <w:rFonts w:ascii="Times New Roman" w:hAnsi="Times New Roman"/>
          <w:sz w:val="28"/>
          <w:szCs w:val="28"/>
        </w:rPr>
        <w:t>Từ ngày 22 đế</w:t>
      </w:r>
      <w:r w:rsidR="00CC7D7D">
        <w:rPr>
          <w:rFonts w:ascii="Times New Roman" w:hAnsi="Times New Roman"/>
          <w:sz w:val="28"/>
          <w:szCs w:val="28"/>
        </w:rPr>
        <w:t>n ngày 10</w:t>
      </w:r>
      <w:r w:rsidRPr="00187234">
        <w:rPr>
          <w:rFonts w:ascii="Times New Roman" w:hAnsi="Times New Roman"/>
          <w:sz w:val="28"/>
          <w:szCs w:val="28"/>
        </w:rPr>
        <w:t>/</w:t>
      </w:r>
      <w:r w:rsidR="00CC7D7D">
        <w:rPr>
          <w:rFonts w:ascii="Times New Roman" w:hAnsi="Times New Roman"/>
          <w:sz w:val="28"/>
          <w:szCs w:val="28"/>
        </w:rPr>
        <w:t>11</w:t>
      </w:r>
      <w:r w:rsidRPr="00187234">
        <w:rPr>
          <w:rFonts w:ascii="Times New Roman" w:hAnsi="Times New Roman"/>
          <w:sz w:val="28"/>
          <w:szCs w:val="28"/>
        </w:rPr>
        <w:t xml:space="preserve">/2024, </w:t>
      </w:r>
      <w:r w:rsidR="00CC7D7D">
        <w:rPr>
          <w:rFonts w:ascii="Times New Roman" w:hAnsi="Times New Roman"/>
          <w:sz w:val="28"/>
          <w:szCs w:val="28"/>
        </w:rPr>
        <w:t xml:space="preserve">Sở Tư pháp, </w:t>
      </w:r>
      <w:r w:rsidRPr="00187234">
        <w:rPr>
          <w:rFonts w:ascii="Times New Roman" w:hAnsi="Times New Roman"/>
          <w:sz w:val="28"/>
          <w:szCs w:val="28"/>
        </w:rPr>
        <w:t>Sở Thông tin và Truyề</w:t>
      </w:r>
      <w:r w:rsidR="00CC7D7D">
        <w:rPr>
          <w:rFonts w:ascii="Times New Roman" w:hAnsi="Times New Roman"/>
          <w:sz w:val="28"/>
          <w:szCs w:val="28"/>
        </w:rPr>
        <w:t xml:space="preserve">n thông, VNPT, Cục Công nghệ thông tin Bộ Tư pháp, V06 Bộ Công an </w:t>
      </w:r>
      <w:r w:rsidRPr="00187234">
        <w:rPr>
          <w:rFonts w:ascii="Times New Roman" w:hAnsi="Times New Roman"/>
          <w:sz w:val="28"/>
          <w:szCs w:val="28"/>
        </w:rPr>
        <w:t xml:space="preserve">phối hợp </w:t>
      </w:r>
      <w:r w:rsidRPr="00187234">
        <w:rPr>
          <w:rFonts w:ascii="Times New Roman" w:hAnsi="Times New Roman"/>
          <w:sz w:val="28"/>
          <w:szCs w:val="28"/>
        </w:rPr>
        <w:lastRenderedPageBreak/>
        <w:t>thực hiện kết nối, test quy trình tiếp nhận, xử lý và trả kết quả trên ứng dụng VNeID</w:t>
      </w:r>
      <w:r w:rsidR="00CC7D7D">
        <w:rPr>
          <w:rFonts w:ascii="Times New Roman" w:hAnsi="Times New Roman"/>
          <w:sz w:val="28"/>
          <w:szCs w:val="28"/>
        </w:rPr>
        <w:t>; kiểm tra an toàn an ninh mạng</w:t>
      </w:r>
      <w:r w:rsidRPr="00187234">
        <w:rPr>
          <w:rFonts w:ascii="Times New Roman" w:hAnsi="Times New Roman"/>
          <w:sz w:val="28"/>
          <w:szCs w:val="28"/>
        </w:rPr>
        <w:t xml:space="preserve">. </w:t>
      </w:r>
      <w:r w:rsidR="003D6C50">
        <w:rPr>
          <w:rFonts w:ascii="Times New Roman" w:hAnsi="Times New Roman"/>
          <w:sz w:val="28"/>
          <w:szCs w:val="28"/>
        </w:rPr>
        <w:t>Đến n</w:t>
      </w:r>
      <w:r w:rsidR="00F53FD5" w:rsidRPr="00F53FD5">
        <w:rPr>
          <w:rFonts w:ascii="Times New Roman" w:hAnsi="Times New Roman"/>
          <w:b/>
          <w:sz w:val="28"/>
          <w:szCs w:val="28"/>
        </w:rPr>
        <w:t>gày 11/11/2024</w:t>
      </w:r>
      <w:r w:rsidR="00F53FD5" w:rsidRPr="00D10E44">
        <w:rPr>
          <w:rFonts w:ascii="Times New Roman" w:hAnsi="Times New Roman"/>
          <w:sz w:val="28"/>
          <w:szCs w:val="28"/>
        </w:rPr>
        <w:t>, An Giang chính thức áp dụng thí điểm cấp phiếu lý lịch tư pháp qua VNeID, Sở Tư pháp đã phát hành Thông báo số 100/TB-STP ngày 11/11/2024 về thực hiện thí điểm cấp phiếu lý lị</w:t>
      </w:r>
      <w:r w:rsidR="00F53FD5">
        <w:rPr>
          <w:rFonts w:ascii="Times New Roman" w:hAnsi="Times New Roman"/>
          <w:sz w:val="28"/>
          <w:szCs w:val="28"/>
        </w:rPr>
        <w:t>ch tư pháp trên VNeID (kèm theo hướng dẫn chi tiết về đăng ký cấp phiếu qua Ứng dụng trên VNeID).</w:t>
      </w:r>
    </w:p>
    <w:p w:rsidR="00F53FD5" w:rsidRPr="00F53FD5" w:rsidRDefault="00F53FD5" w:rsidP="00E87292">
      <w:pPr>
        <w:spacing w:before="120" w:after="120" w:line="240" w:lineRule="auto"/>
        <w:ind w:firstLine="720"/>
        <w:jc w:val="both"/>
        <w:rPr>
          <w:rFonts w:ascii="Times New Roman" w:hAnsi="Times New Roman"/>
          <w:b/>
          <w:sz w:val="28"/>
          <w:szCs w:val="28"/>
        </w:rPr>
      </w:pPr>
      <w:r w:rsidRPr="00F53FD5">
        <w:rPr>
          <w:rFonts w:ascii="Times New Roman" w:hAnsi="Times New Roman"/>
          <w:b/>
          <w:sz w:val="28"/>
          <w:szCs w:val="28"/>
        </w:rPr>
        <w:t xml:space="preserve">2. </w:t>
      </w:r>
      <w:r>
        <w:rPr>
          <w:rFonts w:ascii="Times New Roman" w:hAnsi="Times New Roman"/>
          <w:b/>
          <w:sz w:val="28"/>
          <w:szCs w:val="28"/>
        </w:rPr>
        <w:t xml:space="preserve">Về </w:t>
      </w:r>
      <w:r w:rsidRPr="00F53FD5">
        <w:rPr>
          <w:rFonts w:ascii="Times New Roman" w:hAnsi="Times New Roman"/>
          <w:b/>
          <w:sz w:val="28"/>
          <w:szCs w:val="28"/>
        </w:rPr>
        <w:t>cấp Phiếu lý lịch tư pháp trên ứng dụng VNeID</w:t>
      </w:r>
    </w:p>
    <w:p w:rsidR="005D4866" w:rsidRPr="008E5ACA" w:rsidRDefault="001131A3" w:rsidP="00E87292">
      <w:pPr>
        <w:spacing w:before="120" w:after="120" w:line="240" w:lineRule="auto"/>
        <w:ind w:firstLine="720"/>
        <w:jc w:val="both"/>
        <w:rPr>
          <w:rFonts w:ascii="Times New Roman" w:hAnsi="Times New Roman"/>
          <w:sz w:val="28"/>
          <w:szCs w:val="28"/>
        </w:rPr>
      </w:pPr>
      <w:r>
        <w:rPr>
          <w:rFonts w:ascii="Times New Roman" w:hAnsi="Times New Roman"/>
          <w:sz w:val="28"/>
          <w:szCs w:val="28"/>
        </w:rPr>
        <w:t>S</w:t>
      </w:r>
      <w:r w:rsidR="008E5ACA">
        <w:rPr>
          <w:rFonts w:ascii="Times New Roman" w:hAnsi="Times New Roman"/>
          <w:sz w:val="28"/>
          <w:szCs w:val="28"/>
        </w:rPr>
        <w:t>au khoảng thời gian 04 tháng triển khai</w:t>
      </w:r>
      <w:r>
        <w:rPr>
          <w:rFonts w:ascii="Times New Roman" w:hAnsi="Times New Roman"/>
          <w:sz w:val="28"/>
          <w:szCs w:val="28"/>
        </w:rPr>
        <w:t xml:space="preserve"> </w:t>
      </w:r>
      <w:r w:rsidRPr="001131A3">
        <w:rPr>
          <w:rFonts w:ascii="Times New Roman" w:hAnsi="Times New Roman"/>
          <w:sz w:val="28"/>
          <w:szCs w:val="28"/>
        </w:rPr>
        <w:t>thí điểm cấp Phiếu lý lịch tư pháp trên ứng dụng VNeID</w:t>
      </w:r>
      <w:r>
        <w:rPr>
          <w:rFonts w:ascii="Times New Roman" w:hAnsi="Times New Roman"/>
          <w:sz w:val="28"/>
          <w:szCs w:val="28"/>
        </w:rPr>
        <w:t xml:space="preserve">, </w:t>
      </w:r>
      <w:r w:rsidR="008E5ACA">
        <w:rPr>
          <w:rFonts w:ascii="Times New Roman" w:hAnsi="Times New Roman"/>
          <w:sz w:val="28"/>
          <w:szCs w:val="28"/>
        </w:rPr>
        <w:t>Sở Tư pháp đạt được những kết quả như sau:</w:t>
      </w:r>
    </w:p>
    <w:p w:rsidR="005D4866" w:rsidRDefault="00F53FD5" w:rsidP="00E87292">
      <w:pPr>
        <w:spacing w:before="120" w:after="120" w:line="240" w:lineRule="auto"/>
        <w:ind w:firstLine="720"/>
        <w:jc w:val="both"/>
        <w:rPr>
          <w:rFonts w:ascii="Times New Roman" w:hAnsi="Times New Roman"/>
          <w:sz w:val="28"/>
          <w:szCs w:val="28"/>
        </w:rPr>
      </w:pPr>
      <w:r w:rsidRPr="00E750EB">
        <w:rPr>
          <w:rFonts w:ascii="Times New Roman" w:hAnsi="Times New Roman"/>
          <w:bCs/>
          <w:i/>
          <w:sz w:val="28"/>
          <w:szCs w:val="28"/>
          <w:lang w:val="nl-NL"/>
        </w:rPr>
        <w:t>- Về công tác tuyên truyền:</w:t>
      </w:r>
      <w:r w:rsidR="001F69AD">
        <w:rPr>
          <w:rFonts w:ascii="Times New Roman" w:hAnsi="Times New Roman"/>
          <w:bCs/>
          <w:i/>
          <w:sz w:val="28"/>
          <w:szCs w:val="28"/>
          <w:lang w:val="nl-NL"/>
        </w:rPr>
        <w:t xml:space="preserve"> </w:t>
      </w:r>
      <w:r w:rsidR="00D71033">
        <w:rPr>
          <w:rFonts w:ascii="Times New Roman" w:hAnsi="Times New Roman"/>
          <w:bCs/>
          <w:sz w:val="28"/>
          <w:szCs w:val="28"/>
          <w:lang w:val="nl-NL"/>
        </w:rPr>
        <w:t xml:space="preserve">Hoàn thành </w:t>
      </w:r>
      <w:r w:rsidRPr="00F35A92">
        <w:rPr>
          <w:rFonts w:ascii="Times New Roman" w:hAnsi="Times New Roman"/>
          <w:sz w:val="28"/>
          <w:szCs w:val="28"/>
        </w:rPr>
        <w:t>tập huấn quy trình thí điểm cấp phiếu lý lịch tư pháp trên ứng dụng VNeID với 306 lượt người tham dự là đại diện Bộ phận tiếp nhận và trả kết quả cấp huyện, cấp xã, Bưu điện tỉnh, huyện, thị xã, thành phố và lực lượng công an cấ</w:t>
      </w:r>
      <w:r w:rsidR="005D4866">
        <w:rPr>
          <w:rFonts w:ascii="Times New Roman" w:hAnsi="Times New Roman"/>
          <w:sz w:val="28"/>
          <w:szCs w:val="28"/>
        </w:rPr>
        <w:t xml:space="preserve">p xã; </w:t>
      </w:r>
      <w:r w:rsidRPr="00F35A92">
        <w:rPr>
          <w:rFonts w:ascii="Times New Roman" w:hAnsi="Times New Roman"/>
          <w:sz w:val="28"/>
          <w:szCs w:val="28"/>
        </w:rPr>
        <w:t>Đăng thông tin tuyên truyền về cấp phiếu LLTP trên ứng dụng VNeID qua Trang ZALO của Sở Tư pháp tỉ</w:t>
      </w:r>
      <w:r w:rsidR="005D4866">
        <w:rPr>
          <w:rFonts w:ascii="Times New Roman" w:hAnsi="Times New Roman"/>
          <w:sz w:val="28"/>
          <w:szCs w:val="28"/>
        </w:rPr>
        <w:t>nh An Giang;</w:t>
      </w:r>
      <w:r w:rsidR="00D71033">
        <w:rPr>
          <w:rFonts w:ascii="Times New Roman" w:hAnsi="Times New Roman"/>
          <w:sz w:val="28"/>
          <w:szCs w:val="28"/>
        </w:rPr>
        <w:t xml:space="preserve"> Biên soạn và</w:t>
      </w:r>
      <w:r w:rsidR="005D4866" w:rsidRPr="00401393">
        <w:rPr>
          <w:rFonts w:ascii="Times New Roman" w:hAnsi="Times New Roman"/>
          <w:sz w:val="28"/>
          <w:szCs w:val="28"/>
        </w:rPr>
        <w:t xml:space="preserve"> phân phối 870 Cẩm nang tình huống giải đáp pháp luật đến các cơ quan, đơn vị trên địa bàn tỉnh An Giang.</w:t>
      </w:r>
    </w:p>
    <w:p w:rsidR="00E750EB" w:rsidRPr="000D2A94" w:rsidRDefault="00E750EB" w:rsidP="00E87292">
      <w:pPr>
        <w:spacing w:before="120" w:after="120" w:line="240" w:lineRule="auto"/>
        <w:ind w:firstLine="720"/>
        <w:jc w:val="both"/>
        <w:rPr>
          <w:rFonts w:ascii="Times New Roman" w:hAnsi="Times New Roman"/>
          <w:i/>
          <w:sz w:val="28"/>
          <w:szCs w:val="28"/>
        </w:rPr>
      </w:pPr>
      <w:r w:rsidRPr="000D2A94">
        <w:rPr>
          <w:rFonts w:ascii="Times New Roman" w:hAnsi="Times New Roman"/>
          <w:i/>
          <w:sz w:val="28"/>
          <w:szCs w:val="28"/>
        </w:rPr>
        <w:t xml:space="preserve">- </w:t>
      </w:r>
      <w:r w:rsidR="000D2A94">
        <w:rPr>
          <w:rFonts w:ascii="Times New Roman" w:hAnsi="Times New Roman"/>
          <w:i/>
          <w:sz w:val="28"/>
          <w:szCs w:val="28"/>
        </w:rPr>
        <w:t>Tình hình t</w:t>
      </w:r>
      <w:r w:rsidRPr="000D2A94">
        <w:rPr>
          <w:rFonts w:ascii="Times New Roman" w:hAnsi="Times New Roman"/>
          <w:i/>
          <w:sz w:val="28"/>
          <w:szCs w:val="28"/>
        </w:rPr>
        <w:t>iếp nhận và giải quyết yêu cầu cấp phiếu lý lịch tư pháp qua Ứng dụng VNeID</w:t>
      </w:r>
    </w:p>
    <w:p w:rsidR="000D2A94" w:rsidRPr="002D6610" w:rsidRDefault="000D2A94" w:rsidP="00E87292">
      <w:pPr>
        <w:spacing w:before="120" w:after="120" w:line="240" w:lineRule="auto"/>
        <w:ind w:firstLine="720"/>
        <w:jc w:val="both"/>
        <w:rPr>
          <w:rFonts w:ascii="Times New Roman" w:hAnsi="Times New Roman"/>
          <w:sz w:val="28"/>
          <w:szCs w:val="28"/>
        </w:rPr>
      </w:pPr>
      <w:r w:rsidRPr="000D2A94">
        <w:rPr>
          <w:rFonts w:ascii="Times New Roman" w:hAnsi="Times New Roman"/>
          <w:sz w:val="28"/>
          <w:szCs w:val="28"/>
        </w:rPr>
        <w:t>Theo số liệu thống kê trên H</w:t>
      </w:r>
      <w:r w:rsidR="00F53FD5" w:rsidRPr="000D2A94">
        <w:rPr>
          <w:rFonts w:ascii="Times New Roman" w:hAnsi="Times New Roman"/>
          <w:sz w:val="28"/>
          <w:szCs w:val="28"/>
        </w:rPr>
        <w:t xml:space="preserve">ệ thống </w:t>
      </w:r>
      <w:r w:rsidRPr="000D2A94">
        <w:rPr>
          <w:rFonts w:ascii="Times New Roman" w:hAnsi="Times New Roman"/>
          <w:sz w:val="28"/>
          <w:szCs w:val="28"/>
        </w:rPr>
        <w:t>quản lý lý lịch tư pháp</w:t>
      </w:r>
      <w:r w:rsidR="00F53FD5" w:rsidRPr="000D2A94">
        <w:rPr>
          <w:rFonts w:ascii="Times New Roman" w:hAnsi="Times New Roman"/>
          <w:sz w:val="28"/>
          <w:szCs w:val="28"/>
        </w:rPr>
        <w:t xml:space="preserve"> dùng chung</w:t>
      </w:r>
      <w:r>
        <w:rPr>
          <w:rFonts w:ascii="Times New Roman" w:hAnsi="Times New Roman"/>
          <w:sz w:val="28"/>
          <w:szCs w:val="28"/>
        </w:rPr>
        <w:t xml:space="preserve">, từ khi triển khai đến hết ngày </w:t>
      </w:r>
      <w:r w:rsidR="00A64F35">
        <w:rPr>
          <w:rFonts w:ascii="Times New Roman" w:hAnsi="Times New Roman"/>
          <w:sz w:val="28"/>
          <w:szCs w:val="28"/>
        </w:rPr>
        <w:t>20</w:t>
      </w:r>
      <w:r w:rsidRPr="002D6610">
        <w:rPr>
          <w:rFonts w:ascii="Times New Roman" w:hAnsi="Times New Roman"/>
          <w:sz w:val="28"/>
          <w:szCs w:val="28"/>
        </w:rPr>
        <w:t xml:space="preserve">/02/2025, </w:t>
      </w:r>
      <w:r>
        <w:rPr>
          <w:rFonts w:ascii="Times New Roman" w:hAnsi="Times New Roman"/>
          <w:sz w:val="28"/>
          <w:szCs w:val="28"/>
        </w:rPr>
        <w:t>Sở Tư pháp t</w:t>
      </w:r>
      <w:r w:rsidRPr="002D6610">
        <w:rPr>
          <w:rFonts w:ascii="Times New Roman" w:hAnsi="Times New Roman"/>
          <w:sz w:val="28"/>
          <w:szCs w:val="28"/>
        </w:rPr>
        <w:t xml:space="preserve">iếp nhận </w:t>
      </w:r>
      <w:r w:rsidRPr="000D2A94">
        <w:rPr>
          <w:rFonts w:ascii="Times New Roman" w:hAnsi="Times New Roman"/>
          <w:b/>
          <w:sz w:val="28"/>
          <w:szCs w:val="28"/>
        </w:rPr>
        <w:t>1.642</w:t>
      </w:r>
      <w:r w:rsidRPr="002D6610">
        <w:rPr>
          <w:rFonts w:ascii="Times New Roman" w:hAnsi="Times New Roman"/>
          <w:sz w:val="28"/>
          <w:szCs w:val="28"/>
        </w:rPr>
        <w:t xml:space="preserve"> hồ s</w:t>
      </w:r>
      <w:r w:rsidRPr="002D6610">
        <w:rPr>
          <w:rFonts w:ascii="Times New Roman" w:hAnsi="Times New Roman" w:hint="eastAsia"/>
          <w:sz w:val="28"/>
          <w:szCs w:val="28"/>
        </w:rPr>
        <w:t>ơ</w:t>
      </w:r>
      <w:r w:rsidRPr="002D6610">
        <w:rPr>
          <w:rFonts w:ascii="Times New Roman" w:hAnsi="Times New Roman"/>
          <w:sz w:val="28"/>
          <w:szCs w:val="28"/>
        </w:rPr>
        <w:t xml:space="preserve"> nộp qua VNeID/</w:t>
      </w:r>
      <w:r w:rsidRPr="000D2A94">
        <w:rPr>
          <w:rFonts w:ascii="Times New Roman" w:hAnsi="Times New Roman"/>
          <w:b/>
          <w:sz w:val="28"/>
          <w:szCs w:val="28"/>
        </w:rPr>
        <w:t>5.318</w:t>
      </w:r>
      <w:r w:rsidRPr="002D6610">
        <w:rPr>
          <w:rFonts w:ascii="Times New Roman" w:hAnsi="Times New Roman"/>
          <w:sz w:val="28"/>
          <w:szCs w:val="28"/>
        </w:rPr>
        <w:t xml:space="preserve"> hồ s</w:t>
      </w:r>
      <w:r w:rsidRPr="002D6610">
        <w:rPr>
          <w:rFonts w:ascii="Times New Roman" w:hAnsi="Times New Roman" w:hint="eastAsia"/>
          <w:sz w:val="28"/>
          <w:szCs w:val="28"/>
        </w:rPr>
        <w:t>ơ</w:t>
      </w:r>
      <w:r w:rsidRPr="002D6610">
        <w:rPr>
          <w:rFonts w:ascii="Times New Roman" w:hAnsi="Times New Roman"/>
          <w:sz w:val="28"/>
          <w:szCs w:val="28"/>
        </w:rPr>
        <w:t xml:space="preserve">, chiếm </w:t>
      </w:r>
      <w:r w:rsidRPr="000D2A94">
        <w:rPr>
          <w:rFonts w:ascii="Times New Roman" w:hAnsi="Times New Roman"/>
          <w:b/>
          <w:sz w:val="28"/>
          <w:szCs w:val="28"/>
        </w:rPr>
        <w:t>30</w:t>
      </w:r>
      <w:proofErr w:type="gramStart"/>
      <w:r w:rsidRPr="000D2A94">
        <w:rPr>
          <w:rFonts w:ascii="Times New Roman" w:hAnsi="Times New Roman"/>
          <w:b/>
          <w:sz w:val="28"/>
          <w:szCs w:val="28"/>
        </w:rPr>
        <w:t>,87</w:t>
      </w:r>
      <w:proofErr w:type="gramEnd"/>
      <w:r w:rsidRPr="000D2A94">
        <w:rPr>
          <w:rFonts w:ascii="Times New Roman" w:hAnsi="Times New Roman"/>
          <w:b/>
          <w:sz w:val="28"/>
          <w:szCs w:val="28"/>
        </w:rPr>
        <w:t>%</w:t>
      </w:r>
      <w:r w:rsidRPr="002D6610">
        <w:rPr>
          <w:rFonts w:ascii="Times New Roman" w:hAnsi="Times New Roman"/>
          <w:sz w:val="28"/>
          <w:szCs w:val="28"/>
        </w:rPr>
        <w:t xml:space="preserve"> trong tổng số hồ s</w:t>
      </w:r>
      <w:r w:rsidRPr="002D6610">
        <w:rPr>
          <w:rFonts w:ascii="Times New Roman" w:hAnsi="Times New Roman" w:hint="eastAsia"/>
          <w:sz w:val="28"/>
          <w:szCs w:val="28"/>
        </w:rPr>
        <w:t>ơ</w:t>
      </w:r>
      <w:r w:rsidRPr="002D6610">
        <w:rPr>
          <w:rFonts w:ascii="Times New Roman" w:hAnsi="Times New Roman"/>
          <w:sz w:val="28"/>
          <w:szCs w:val="28"/>
        </w:rPr>
        <w:t xml:space="preserve"> yêu cầu cấp phiếu LLTP. </w:t>
      </w:r>
      <w:proofErr w:type="gramStart"/>
      <w:r w:rsidRPr="002D6610">
        <w:rPr>
          <w:rFonts w:ascii="Times New Roman" w:hAnsi="Times New Roman" w:hint="eastAsia"/>
          <w:sz w:val="28"/>
          <w:szCs w:val="28"/>
        </w:rPr>
        <w:t>Đã</w:t>
      </w:r>
      <w:r w:rsidRPr="002D6610">
        <w:rPr>
          <w:rFonts w:ascii="Times New Roman" w:hAnsi="Times New Roman"/>
          <w:sz w:val="28"/>
          <w:szCs w:val="28"/>
        </w:rPr>
        <w:t xml:space="preserve"> trả kết quả </w:t>
      </w:r>
      <w:r w:rsidRPr="000D2A94">
        <w:rPr>
          <w:rFonts w:ascii="Times New Roman" w:hAnsi="Times New Roman"/>
          <w:b/>
          <w:sz w:val="28"/>
          <w:szCs w:val="28"/>
        </w:rPr>
        <w:t>1.287</w:t>
      </w:r>
      <w:r w:rsidRPr="002D6610">
        <w:rPr>
          <w:rFonts w:ascii="Times New Roman" w:hAnsi="Times New Roman"/>
          <w:sz w:val="28"/>
          <w:szCs w:val="28"/>
        </w:rPr>
        <w:t xml:space="preserve"> hồ s</w:t>
      </w:r>
      <w:r w:rsidRPr="002D6610">
        <w:rPr>
          <w:rFonts w:ascii="Times New Roman" w:hAnsi="Times New Roman" w:hint="eastAsia"/>
          <w:sz w:val="28"/>
          <w:szCs w:val="28"/>
        </w:rPr>
        <w:t>ơ</w:t>
      </w:r>
      <w:r w:rsidRPr="002D6610">
        <w:rPr>
          <w:rFonts w:ascii="Times New Roman" w:hAnsi="Times New Roman"/>
          <w:sz w:val="28"/>
          <w:szCs w:val="28"/>
        </w:rPr>
        <w:t>.</w:t>
      </w:r>
      <w:proofErr w:type="gramEnd"/>
    </w:p>
    <w:p w:rsidR="00AD5740" w:rsidRDefault="00724CFA" w:rsidP="00E872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Thời gian đầu, t</w:t>
      </w:r>
      <w:r w:rsidR="000D2A94">
        <w:rPr>
          <w:rFonts w:ascii="Times New Roman" w:hAnsi="Times New Roman"/>
          <w:sz w:val="28"/>
          <w:szCs w:val="28"/>
          <w:lang w:val="nl-NL"/>
        </w:rPr>
        <w:t xml:space="preserve">rong quá trình tiếp nhận và giải quyết hồ sơ </w:t>
      </w:r>
      <w:r>
        <w:rPr>
          <w:rFonts w:ascii="Times New Roman" w:hAnsi="Times New Roman"/>
          <w:sz w:val="28"/>
          <w:szCs w:val="28"/>
          <w:lang w:val="nl-NL"/>
        </w:rPr>
        <w:t xml:space="preserve">yêu cầu </w:t>
      </w:r>
      <w:r w:rsidR="000D2A94">
        <w:rPr>
          <w:rFonts w:ascii="Times New Roman" w:hAnsi="Times New Roman"/>
          <w:sz w:val="28"/>
          <w:szCs w:val="28"/>
          <w:lang w:val="nl-NL"/>
        </w:rPr>
        <w:t>cấp phiếu lý lịch tư pháp qua ứng dụng V</w:t>
      </w:r>
      <w:r w:rsidR="00210762">
        <w:rPr>
          <w:rFonts w:ascii="Times New Roman" w:hAnsi="Times New Roman"/>
          <w:sz w:val="28"/>
          <w:szCs w:val="28"/>
          <w:lang w:val="nl-NL"/>
        </w:rPr>
        <w:t>N</w:t>
      </w:r>
      <w:r w:rsidR="000D2A94">
        <w:rPr>
          <w:rFonts w:ascii="Times New Roman" w:hAnsi="Times New Roman"/>
          <w:sz w:val="28"/>
          <w:szCs w:val="28"/>
          <w:lang w:val="nl-NL"/>
        </w:rPr>
        <w:t>eID, Sở Tư pháp</w:t>
      </w:r>
      <w:r>
        <w:rPr>
          <w:rFonts w:ascii="Times New Roman" w:hAnsi="Times New Roman"/>
          <w:sz w:val="28"/>
          <w:szCs w:val="28"/>
          <w:lang w:val="nl-NL"/>
        </w:rPr>
        <w:t xml:space="preserve"> gặp phải nhiều khó khăn</w:t>
      </w:r>
      <w:r w:rsidR="00523750">
        <w:rPr>
          <w:rFonts w:ascii="Times New Roman" w:hAnsi="Times New Roman"/>
          <w:sz w:val="28"/>
          <w:szCs w:val="28"/>
          <w:lang w:val="nl-NL"/>
        </w:rPr>
        <w:t xml:space="preserve">, </w:t>
      </w:r>
      <w:r>
        <w:rPr>
          <w:rFonts w:ascii="Times New Roman" w:hAnsi="Times New Roman"/>
          <w:sz w:val="28"/>
          <w:szCs w:val="28"/>
          <w:lang w:val="nl-NL"/>
        </w:rPr>
        <w:t xml:space="preserve">vướng mắc ảnh hưởng đến </w:t>
      </w:r>
      <w:r w:rsidR="003A2663">
        <w:rPr>
          <w:rFonts w:ascii="Times New Roman" w:hAnsi="Times New Roman"/>
          <w:sz w:val="28"/>
          <w:szCs w:val="28"/>
          <w:lang w:val="nl-NL"/>
        </w:rPr>
        <w:t>việc</w:t>
      </w:r>
      <w:r>
        <w:rPr>
          <w:rFonts w:ascii="Times New Roman" w:hAnsi="Times New Roman"/>
          <w:sz w:val="28"/>
          <w:szCs w:val="28"/>
          <w:lang w:val="nl-NL"/>
        </w:rPr>
        <w:t xml:space="preserve"> giải quyết yêu cầu cấp phiếu lý lịch tư pháp </w:t>
      </w:r>
      <w:r w:rsidR="00210762">
        <w:rPr>
          <w:rFonts w:ascii="Times New Roman" w:hAnsi="Times New Roman"/>
          <w:sz w:val="28"/>
          <w:szCs w:val="28"/>
          <w:lang w:val="nl-NL"/>
        </w:rPr>
        <w:t xml:space="preserve">qua ứng dụng VNeID </w:t>
      </w:r>
      <w:r w:rsidR="003A2663">
        <w:rPr>
          <w:rFonts w:ascii="Times New Roman" w:hAnsi="Times New Roman"/>
          <w:sz w:val="28"/>
          <w:szCs w:val="28"/>
          <w:lang w:val="nl-NL"/>
        </w:rPr>
        <w:t xml:space="preserve">(trễ hạn </w:t>
      </w:r>
      <w:r w:rsidR="003A2663" w:rsidRPr="003A2663">
        <w:rPr>
          <w:rFonts w:ascii="Times New Roman" w:hAnsi="Times New Roman"/>
          <w:b/>
          <w:sz w:val="28"/>
          <w:szCs w:val="28"/>
          <w:lang w:val="nl-NL"/>
        </w:rPr>
        <w:t>180</w:t>
      </w:r>
      <w:r w:rsidR="003A2663">
        <w:rPr>
          <w:rFonts w:ascii="Times New Roman" w:hAnsi="Times New Roman"/>
          <w:sz w:val="28"/>
          <w:szCs w:val="28"/>
          <w:lang w:val="nl-NL"/>
        </w:rPr>
        <w:t xml:space="preserve"> hồ sơ VNeID) </w:t>
      </w:r>
      <w:r>
        <w:rPr>
          <w:rFonts w:ascii="Times New Roman" w:hAnsi="Times New Roman"/>
          <w:sz w:val="28"/>
          <w:szCs w:val="28"/>
          <w:lang w:val="nl-NL"/>
        </w:rPr>
        <w:t xml:space="preserve">như: </w:t>
      </w:r>
    </w:p>
    <w:p w:rsidR="00210762" w:rsidRDefault="00210762" w:rsidP="00E87292">
      <w:pPr>
        <w:pStyle w:val="Default"/>
        <w:spacing w:before="120" w:after="120"/>
        <w:ind w:firstLine="720"/>
        <w:jc w:val="both"/>
        <w:rPr>
          <w:color w:val="auto"/>
          <w:sz w:val="28"/>
          <w:szCs w:val="28"/>
          <w:lang w:val="es-MX"/>
        </w:rPr>
      </w:pPr>
      <w:r w:rsidRPr="00D31B40">
        <w:rPr>
          <w:color w:val="auto"/>
          <w:sz w:val="28"/>
          <w:szCs w:val="28"/>
          <w:lang w:val="es-MX"/>
        </w:rPr>
        <w:t>- Nhiều hồ sơ đã tiếp nhận từ Hệ thống thông tin giải quyết thủ tục hành chính tỉnh An Giang (cả hồ sơ tiếp nhận Online và hồ sơ qua VNeID) không đồng bộ qua Hệ thống quản lý lý lị</w:t>
      </w:r>
      <w:r>
        <w:rPr>
          <w:color w:val="auto"/>
          <w:sz w:val="28"/>
          <w:szCs w:val="28"/>
          <w:lang w:val="es-MX"/>
        </w:rPr>
        <w:t xml:space="preserve">ch tư pháp dùng chung; Đến khi đồng bộ </w:t>
      </w:r>
      <w:r w:rsidR="008F2439">
        <w:rPr>
          <w:color w:val="auto"/>
          <w:sz w:val="28"/>
          <w:szCs w:val="28"/>
          <w:lang w:val="es-MX"/>
        </w:rPr>
        <w:t xml:space="preserve">được để tiếp tục xác minh theo quy trình </w:t>
      </w:r>
      <w:r w:rsidR="00A64F35">
        <w:rPr>
          <w:color w:val="auto"/>
          <w:sz w:val="28"/>
          <w:szCs w:val="28"/>
          <w:lang w:val="es-MX"/>
        </w:rPr>
        <w:t xml:space="preserve">570 </w:t>
      </w:r>
      <w:r>
        <w:rPr>
          <w:color w:val="auto"/>
          <w:sz w:val="28"/>
          <w:szCs w:val="28"/>
          <w:lang w:val="es-MX"/>
        </w:rPr>
        <w:t>thì đã trễ hạn.</w:t>
      </w:r>
    </w:p>
    <w:p w:rsidR="00210762" w:rsidRPr="00D31B40" w:rsidRDefault="00210762" w:rsidP="00E87292">
      <w:pPr>
        <w:pStyle w:val="Default"/>
        <w:spacing w:before="120" w:after="120"/>
        <w:ind w:firstLine="720"/>
        <w:jc w:val="both"/>
        <w:rPr>
          <w:color w:val="auto"/>
          <w:sz w:val="28"/>
          <w:szCs w:val="28"/>
          <w:lang w:val="es-MX"/>
        </w:rPr>
      </w:pPr>
      <w:r w:rsidRPr="00D31B40">
        <w:rPr>
          <w:color w:val="auto"/>
          <w:sz w:val="28"/>
          <w:szCs w:val="28"/>
          <w:lang w:val="es-MX"/>
        </w:rPr>
        <w:t>- Hồ sơ đã tiếp nhận từ VNeID không có file đính kèm nên không đạt tiêu chuẩn về số hóa thủ tục hành chính đầu vào.</w:t>
      </w:r>
    </w:p>
    <w:p w:rsidR="00210762" w:rsidRPr="00D31B40" w:rsidRDefault="00210762" w:rsidP="00E87292">
      <w:pPr>
        <w:pStyle w:val="Default"/>
        <w:spacing w:before="120" w:after="120"/>
        <w:ind w:firstLine="720"/>
        <w:jc w:val="both"/>
        <w:rPr>
          <w:color w:val="auto"/>
          <w:sz w:val="28"/>
          <w:szCs w:val="28"/>
          <w:lang w:val="es-MX"/>
        </w:rPr>
      </w:pPr>
      <w:r w:rsidRPr="00D31B40">
        <w:rPr>
          <w:color w:val="auto"/>
          <w:sz w:val="28"/>
          <w:szCs w:val="28"/>
          <w:lang w:val="es-MX"/>
        </w:rPr>
        <w:t xml:space="preserve">- </w:t>
      </w:r>
      <w:r>
        <w:rPr>
          <w:color w:val="auto"/>
          <w:sz w:val="28"/>
          <w:szCs w:val="28"/>
          <w:lang w:val="es-MX"/>
        </w:rPr>
        <w:t>Kết</w:t>
      </w:r>
      <w:r w:rsidRPr="00D31B40">
        <w:rPr>
          <w:color w:val="auto"/>
          <w:sz w:val="28"/>
          <w:szCs w:val="28"/>
          <w:lang w:val="es-MX"/>
        </w:rPr>
        <w:t xml:space="preserve"> quả điện tử </w:t>
      </w:r>
      <w:r>
        <w:rPr>
          <w:color w:val="auto"/>
          <w:sz w:val="28"/>
          <w:szCs w:val="28"/>
          <w:lang w:val="es-MX"/>
        </w:rPr>
        <w:t xml:space="preserve">(Phiếu LLTP) được ban hành </w:t>
      </w:r>
      <w:r w:rsidRPr="00D31B40">
        <w:rPr>
          <w:color w:val="auto"/>
          <w:sz w:val="28"/>
          <w:szCs w:val="28"/>
          <w:lang w:val="es-MX"/>
        </w:rPr>
        <w:t xml:space="preserve">trên Hệ thống quản lý lý lịch tư pháp dùng chung nhưng kết quả không cập nhật </w:t>
      </w:r>
      <w:r>
        <w:rPr>
          <w:color w:val="auto"/>
          <w:sz w:val="28"/>
          <w:szCs w:val="28"/>
          <w:lang w:val="es-MX"/>
        </w:rPr>
        <w:t>tại</w:t>
      </w:r>
      <w:r w:rsidRPr="00D31B40">
        <w:rPr>
          <w:color w:val="auto"/>
          <w:sz w:val="28"/>
          <w:szCs w:val="28"/>
          <w:lang w:val="es-MX"/>
        </w:rPr>
        <w:t xml:space="preserve"> Hệ thống thông tin giải quyết thủ tục hành chính tỉ</w:t>
      </w:r>
      <w:r>
        <w:rPr>
          <w:color w:val="auto"/>
          <w:sz w:val="28"/>
          <w:szCs w:val="28"/>
          <w:lang w:val="es-MX"/>
        </w:rPr>
        <w:t xml:space="preserve">nh An Giang; </w:t>
      </w:r>
      <w:r w:rsidRPr="00D31B40">
        <w:rPr>
          <w:color w:val="auto"/>
          <w:sz w:val="28"/>
          <w:szCs w:val="28"/>
          <w:lang w:val="es-MX"/>
        </w:rPr>
        <w:t>không đạt tiêu chuẩn về số hóa thủ tục hành chính đầu ra.</w:t>
      </w:r>
    </w:p>
    <w:p w:rsidR="000A55C4" w:rsidRDefault="00210762" w:rsidP="00E872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AD5740">
        <w:rPr>
          <w:rFonts w:ascii="Times New Roman" w:hAnsi="Times New Roman"/>
          <w:sz w:val="28"/>
          <w:szCs w:val="28"/>
          <w:lang w:val="nl-NL"/>
        </w:rPr>
        <w:t>Sự t</w:t>
      </w:r>
      <w:r w:rsidR="00724CFA">
        <w:rPr>
          <w:rFonts w:ascii="Times New Roman" w:hAnsi="Times New Roman"/>
          <w:sz w:val="28"/>
          <w:szCs w:val="28"/>
          <w:lang w:val="nl-NL"/>
        </w:rPr>
        <w:t>hay đổi công chức tiếp nhận và giải quyết thủ tục hành chính tại Trung tâm Phục vụ hành chính công</w:t>
      </w:r>
      <w:r w:rsidR="00AD5740">
        <w:rPr>
          <w:rFonts w:ascii="Times New Roman" w:hAnsi="Times New Roman"/>
          <w:sz w:val="28"/>
          <w:szCs w:val="28"/>
          <w:lang w:val="nl-NL"/>
        </w:rPr>
        <w:t xml:space="preserve"> tỉnh An Giang</w:t>
      </w:r>
      <w:r w:rsidR="00724CFA">
        <w:rPr>
          <w:rFonts w:ascii="Times New Roman" w:hAnsi="Times New Roman"/>
          <w:sz w:val="28"/>
          <w:szCs w:val="28"/>
          <w:lang w:val="nl-NL"/>
        </w:rPr>
        <w:t xml:space="preserve"> (02 lần)</w:t>
      </w:r>
      <w:r w:rsidR="002F191E">
        <w:rPr>
          <w:rFonts w:ascii="Times New Roman" w:hAnsi="Times New Roman"/>
          <w:sz w:val="28"/>
          <w:szCs w:val="28"/>
          <w:lang w:val="nl-NL"/>
        </w:rPr>
        <w:t xml:space="preserve"> cùng với việc thay đổi quy trình xử lý </w:t>
      </w:r>
      <w:r w:rsidR="000A55C4">
        <w:rPr>
          <w:rFonts w:ascii="Times New Roman" w:hAnsi="Times New Roman"/>
          <w:sz w:val="28"/>
          <w:szCs w:val="28"/>
          <w:lang w:val="nl-NL"/>
        </w:rPr>
        <w:t xml:space="preserve">kết quả giải quyết hồ sơ </w:t>
      </w:r>
      <w:r w:rsidR="002F191E">
        <w:rPr>
          <w:rFonts w:ascii="Times New Roman" w:hAnsi="Times New Roman"/>
          <w:sz w:val="28"/>
          <w:szCs w:val="28"/>
          <w:lang w:val="nl-NL"/>
        </w:rPr>
        <w:t>tại Hệ thống t</w:t>
      </w:r>
      <w:r w:rsidR="000A55C4">
        <w:rPr>
          <w:rFonts w:ascii="Times New Roman" w:hAnsi="Times New Roman"/>
          <w:sz w:val="28"/>
          <w:szCs w:val="28"/>
          <w:lang w:val="nl-NL"/>
        </w:rPr>
        <w:t>hông tin giải quyết thủ tục hành chính</w:t>
      </w:r>
      <w:r w:rsidR="00AD5740">
        <w:rPr>
          <w:rFonts w:ascii="Times New Roman" w:hAnsi="Times New Roman"/>
          <w:sz w:val="28"/>
          <w:szCs w:val="28"/>
          <w:lang w:val="nl-NL"/>
        </w:rPr>
        <w:t>.</w:t>
      </w:r>
    </w:p>
    <w:p w:rsidR="00DE7256" w:rsidRDefault="00DE7256" w:rsidP="00E872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lastRenderedPageBreak/>
        <w:t>- Việc tạm ngưng các hoạt động của Phòng Hồ sơ nghiệp vụ - Công an tỉnh An Giang do di dời trụ sở 22 ngày cũng ảnh hưởng đến tiến độ trả lời yêu cầu xác minh hồ sơ yêu cầu cấp phiếu lý lịch tư pháp.</w:t>
      </w:r>
    </w:p>
    <w:p w:rsidR="00DE7256" w:rsidRDefault="00DE7256" w:rsidP="00E87292">
      <w:pPr>
        <w:spacing w:before="120" w:after="120"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Với sự nỗ lực hỗ trợ của các ngành liên quan như Cục Công nghệ thông tin (Bộ Tư pháp), Sở Thông tin và Truyền thông, VNPT, Công an tỉnh thì đến nay các khó khăn liên quan đến </w:t>
      </w:r>
      <w:r w:rsidR="002618D4">
        <w:rPr>
          <w:rFonts w:ascii="Times New Roman" w:hAnsi="Times New Roman"/>
          <w:sz w:val="28"/>
          <w:szCs w:val="28"/>
          <w:lang w:val="nl-NL"/>
        </w:rPr>
        <w:t xml:space="preserve">việc </w:t>
      </w:r>
      <w:r>
        <w:rPr>
          <w:rFonts w:ascii="Times New Roman" w:hAnsi="Times New Roman"/>
          <w:sz w:val="28"/>
          <w:szCs w:val="28"/>
          <w:lang w:val="nl-NL"/>
        </w:rPr>
        <w:t xml:space="preserve">đồng bộ yêu cầu cấp phiếu từ Ứng dụng VneID, Hệ thống thông tin giải quyết thủ tục hành chính tỉnh An Giang và Hệ thống quản lý lý lịch tư pháp dùng chung </w:t>
      </w:r>
      <w:r w:rsidR="00700E3B">
        <w:rPr>
          <w:rFonts w:ascii="Times New Roman" w:hAnsi="Times New Roman"/>
          <w:sz w:val="28"/>
          <w:szCs w:val="28"/>
          <w:lang w:val="nl-NL"/>
        </w:rPr>
        <w:t xml:space="preserve">cơ bản </w:t>
      </w:r>
      <w:r>
        <w:rPr>
          <w:rFonts w:ascii="Times New Roman" w:hAnsi="Times New Roman"/>
          <w:sz w:val="28"/>
          <w:szCs w:val="28"/>
          <w:lang w:val="nl-NL"/>
        </w:rPr>
        <w:t xml:space="preserve">được giải quyết; việc trả lời yêu cầu xác minh hồ sơ yêu cầu cấp phiếu lý lịch tư pháp được đảm bảo theo quy định. </w:t>
      </w:r>
    </w:p>
    <w:p w:rsidR="002618D4" w:rsidRDefault="002618D4" w:rsidP="00E87292">
      <w:pPr>
        <w:spacing w:before="120" w:after="120" w:line="240" w:lineRule="auto"/>
        <w:ind w:firstLine="720"/>
        <w:jc w:val="both"/>
        <w:rPr>
          <w:rFonts w:ascii="Times New Roman" w:hAnsi="Times New Roman"/>
          <w:sz w:val="28"/>
          <w:szCs w:val="28"/>
        </w:rPr>
      </w:pPr>
      <w:r>
        <w:rPr>
          <w:rFonts w:ascii="Times New Roman" w:hAnsi="Times New Roman"/>
          <w:sz w:val="28"/>
          <w:szCs w:val="28"/>
        </w:rPr>
        <w:t>Trong thời gian tới, Sở Tư pháp k</w:t>
      </w:r>
      <w:r w:rsidRPr="00B072CF">
        <w:rPr>
          <w:rFonts w:ascii="Times New Roman" w:hAnsi="Times New Roman"/>
          <w:sz w:val="28"/>
          <w:szCs w:val="28"/>
        </w:rPr>
        <w:t>iến nghị Cổng dịch vụ công quốc gia, Hệ thống giải quyết thủ tục hành chính tỉnh An Giang về việc tính những giấy tờ, tài liệu đã được cơ sở dữ liệu quốc gia, cơ sở dữ liệu chuyên ngành … chia sẻ dưới dạng dữ liệu là thành phần hồ sơ không phải số hóa theo đúng quy định tại khoản 4 Điều 4 Thông tư số 01/2023/VPCP</w:t>
      </w:r>
      <w:r w:rsidR="00C66E01">
        <w:rPr>
          <w:rStyle w:val="FootnoteReference"/>
          <w:rFonts w:ascii="Times New Roman" w:hAnsi="Times New Roman"/>
          <w:sz w:val="28"/>
          <w:szCs w:val="28"/>
        </w:rPr>
        <w:footnoteReference w:id="5"/>
      </w:r>
      <w:r w:rsidR="00C66E01">
        <w:rPr>
          <w:rFonts w:ascii="Times New Roman" w:hAnsi="Times New Roman"/>
          <w:sz w:val="28"/>
          <w:szCs w:val="28"/>
        </w:rPr>
        <w:t>; K</w:t>
      </w:r>
      <w:r w:rsidRPr="00B072CF">
        <w:rPr>
          <w:rFonts w:ascii="Times New Roman" w:hAnsi="Times New Roman"/>
          <w:sz w:val="28"/>
          <w:szCs w:val="28"/>
        </w:rPr>
        <w:t>iến nghị Cục công nghệ thông tin (Bộ Tư pháp), Sở Thông tin và truyền thông đảm bảo Hệ thống quản lý lý lịch tư pháp dùng chung, Hệ thống thông tin giải quyết thủ tục hành chính tỉnh An Giang vận hành ổn định; khắc phục lỗi đồng bộ hồ sơ trong việc tiếp nhận, trả kết quả giữa các hệ thống với nhau.</w:t>
      </w:r>
    </w:p>
    <w:p w:rsidR="00162DDC" w:rsidRPr="007531AD" w:rsidRDefault="00162DDC" w:rsidP="00E87292">
      <w:pPr>
        <w:pStyle w:val="Default"/>
        <w:spacing w:before="120" w:after="120"/>
        <w:ind w:firstLine="720"/>
        <w:jc w:val="both"/>
        <w:rPr>
          <w:b/>
          <w:sz w:val="28"/>
          <w:szCs w:val="28"/>
          <w:lang w:val="nl-NL"/>
        </w:rPr>
      </w:pPr>
      <w:r w:rsidRPr="00162DDC">
        <w:rPr>
          <w:b/>
          <w:sz w:val="28"/>
          <w:szCs w:val="28"/>
          <w:lang w:val="nl-NL"/>
        </w:rPr>
        <w:t xml:space="preserve">3. </w:t>
      </w:r>
      <w:r w:rsidR="007531AD">
        <w:rPr>
          <w:b/>
          <w:sz w:val="28"/>
          <w:szCs w:val="28"/>
          <w:lang w:val="nl-NL"/>
        </w:rPr>
        <w:t xml:space="preserve">Chuyển giao </w:t>
      </w:r>
      <w:r w:rsidR="007531AD" w:rsidRPr="007531AD">
        <w:rPr>
          <w:b/>
          <w:sz w:val="28"/>
          <w:szCs w:val="28"/>
        </w:rPr>
        <w:t>nhiệm vụ quản lý nhà nước về lý lịch tư pháp và thực hiện dịch vụ công cấp Phiếu lý lịch tư pháp từ Sở Tư pháp sang Công an tỉnh</w:t>
      </w:r>
      <w:r w:rsidR="007531AD">
        <w:rPr>
          <w:b/>
          <w:sz w:val="28"/>
          <w:szCs w:val="28"/>
        </w:rPr>
        <w:t>.</w:t>
      </w:r>
    </w:p>
    <w:p w:rsidR="006F2CA1" w:rsidRPr="00401393" w:rsidRDefault="00174321" w:rsidP="00174321">
      <w:pPr>
        <w:spacing w:before="120" w:after="120" w:line="240" w:lineRule="auto"/>
        <w:ind w:firstLine="720"/>
        <w:jc w:val="both"/>
        <w:rPr>
          <w:rFonts w:ascii="Times New Roman" w:hAnsi="Times New Roman"/>
          <w:spacing w:val="-2"/>
          <w:sz w:val="28"/>
          <w:szCs w:val="28"/>
        </w:rPr>
      </w:pPr>
      <w:r>
        <w:rPr>
          <w:rFonts w:ascii="Times New Roman" w:hAnsi="Times New Roman"/>
          <w:sz w:val="28"/>
          <w:szCs w:val="28"/>
        </w:rPr>
        <w:t>Thực hiện</w:t>
      </w:r>
      <w:r w:rsidR="007531AD">
        <w:rPr>
          <w:rFonts w:ascii="Times New Roman" w:hAnsi="Times New Roman"/>
          <w:sz w:val="28"/>
          <w:szCs w:val="28"/>
        </w:rPr>
        <w:t xml:space="preserve"> </w:t>
      </w:r>
      <w:r w:rsidR="006F2CA1" w:rsidRPr="00401393">
        <w:rPr>
          <w:rFonts w:ascii="Times New Roman" w:hAnsi="Times New Roman"/>
          <w:bCs/>
          <w:sz w:val="28"/>
          <w:szCs w:val="28"/>
        </w:rPr>
        <w:t>Công văn số 489/VPUBND-NC</w:t>
      </w:r>
      <w:r w:rsidR="00DC14E6">
        <w:rPr>
          <w:rStyle w:val="FootnoteReference"/>
          <w:rFonts w:ascii="Times New Roman" w:hAnsi="Times New Roman"/>
          <w:bCs/>
          <w:sz w:val="28"/>
          <w:szCs w:val="28"/>
        </w:rPr>
        <w:footnoteReference w:id="6"/>
      </w:r>
      <w:r w:rsidR="007531AD">
        <w:rPr>
          <w:rFonts w:ascii="Times New Roman" w:hAnsi="Times New Roman"/>
          <w:bCs/>
          <w:sz w:val="28"/>
          <w:szCs w:val="28"/>
        </w:rPr>
        <w:t>;</w:t>
      </w:r>
      <w:r w:rsidR="00A5182E">
        <w:rPr>
          <w:rFonts w:ascii="Times New Roman" w:hAnsi="Times New Roman"/>
          <w:sz w:val="28"/>
          <w:szCs w:val="28"/>
        </w:rPr>
        <w:t xml:space="preserve"> Sở Tư pháp </w:t>
      </w:r>
      <w:r w:rsidR="009659AF">
        <w:rPr>
          <w:rFonts w:ascii="Times New Roman" w:hAnsi="Times New Roman"/>
          <w:sz w:val="28"/>
          <w:szCs w:val="28"/>
        </w:rPr>
        <w:t>đã b</w:t>
      </w:r>
      <w:r w:rsidR="00A5182E">
        <w:rPr>
          <w:rFonts w:ascii="Times New Roman" w:hAnsi="Times New Roman"/>
          <w:sz w:val="28"/>
          <w:szCs w:val="28"/>
        </w:rPr>
        <w:t>á</w:t>
      </w:r>
      <w:r w:rsidR="006F2CA1" w:rsidRPr="00401393">
        <w:rPr>
          <w:rFonts w:ascii="Times New Roman" w:hAnsi="Times New Roman"/>
          <w:spacing w:val="-2"/>
          <w:sz w:val="28"/>
          <w:szCs w:val="28"/>
        </w:rPr>
        <w:t>o cáo tình hình, thực trạng của bộ phận có nhiệm vụ quản lý nhà nước về lý lịch tư pháp và thực hiện dịch vụ công cấp phiếu lý lịch tư pháp; đồng thời có buổi làm việc trực tiếp và khảo sát tình hình thực tế về công tác lý lịch tư pháp tại Sở Tư pháp tỉ</w:t>
      </w:r>
      <w:r w:rsidR="009659AF">
        <w:rPr>
          <w:rFonts w:ascii="Times New Roman" w:hAnsi="Times New Roman"/>
          <w:spacing w:val="-2"/>
          <w:sz w:val="28"/>
          <w:szCs w:val="28"/>
        </w:rPr>
        <w:t>nh An Giang vào ngày 21/01/2025</w:t>
      </w:r>
      <w:r w:rsidR="006F2CA1" w:rsidRPr="00401393">
        <w:rPr>
          <w:rFonts w:ascii="Times New Roman" w:hAnsi="Times New Roman"/>
          <w:spacing w:val="-2"/>
          <w:sz w:val="28"/>
          <w:szCs w:val="28"/>
        </w:rPr>
        <w:t>;</w:t>
      </w:r>
      <w:r w:rsidR="00A5182E">
        <w:rPr>
          <w:rFonts w:ascii="Times New Roman" w:hAnsi="Times New Roman"/>
          <w:spacing w:val="-2"/>
          <w:sz w:val="28"/>
          <w:szCs w:val="28"/>
        </w:rPr>
        <w:t xml:space="preserve"> </w:t>
      </w:r>
      <w:r w:rsidR="009659AF">
        <w:rPr>
          <w:rFonts w:ascii="Times New Roman" w:hAnsi="Times New Roman"/>
          <w:spacing w:val="-2"/>
          <w:sz w:val="28"/>
          <w:szCs w:val="28"/>
        </w:rPr>
        <w:t xml:space="preserve">Hai bên phối hợp ban hành </w:t>
      </w:r>
      <w:r w:rsidR="006F2CA1" w:rsidRPr="00401393">
        <w:rPr>
          <w:rFonts w:ascii="Times New Roman" w:hAnsi="Times New Roman"/>
          <w:spacing w:val="-2"/>
          <w:sz w:val="28"/>
          <w:szCs w:val="28"/>
        </w:rPr>
        <w:t>Kế hoạch số 38/KH-CAT-STP ngày 03/02/2025 về phối hợp thực hiện Phương án bàn giao, tiếp nhận “Nhiệm vụ quản lý nhà nước về lý lịch tư pháp và thực hiện dịch vụ công cấp phiếu lý lịch tư pháp tử Sở Tư pháp về Công an tỉnh</w:t>
      </w:r>
      <w:r w:rsidR="00356C3B">
        <w:rPr>
          <w:rFonts w:ascii="Times New Roman" w:hAnsi="Times New Roman"/>
          <w:spacing w:val="-2"/>
          <w:sz w:val="28"/>
          <w:szCs w:val="28"/>
        </w:rPr>
        <w:t>”;</w:t>
      </w:r>
      <w:r w:rsidR="006F2CA1" w:rsidRPr="00401393">
        <w:rPr>
          <w:rFonts w:ascii="Times New Roman" w:hAnsi="Times New Roman"/>
          <w:spacing w:val="-2"/>
          <w:sz w:val="28"/>
          <w:szCs w:val="28"/>
        </w:rPr>
        <w:t xml:space="preserve"> </w:t>
      </w:r>
    </w:p>
    <w:p w:rsidR="00F64470" w:rsidRDefault="005D37D6" w:rsidP="00E87292">
      <w:pPr>
        <w:spacing w:before="120" w:after="120" w:line="240" w:lineRule="auto"/>
        <w:ind w:firstLine="720"/>
        <w:jc w:val="both"/>
        <w:rPr>
          <w:rFonts w:ascii="Times New Roman" w:hAnsi="Times New Roman"/>
          <w:sz w:val="28"/>
          <w:szCs w:val="28"/>
        </w:rPr>
      </w:pPr>
      <w:r w:rsidRPr="002D6610">
        <w:rPr>
          <w:rFonts w:ascii="Times New Roman" w:hAnsi="Times New Roman"/>
          <w:sz w:val="28"/>
          <w:szCs w:val="28"/>
        </w:rPr>
        <w:t xml:space="preserve">Tính </w:t>
      </w:r>
      <w:r w:rsidRPr="002D6610">
        <w:rPr>
          <w:rFonts w:ascii="Times New Roman" w:hAnsi="Times New Roman" w:hint="eastAsia"/>
          <w:sz w:val="28"/>
          <w:szCs w:val="28"/>
        </w:rPr>
        <w:t>đ</w:t>
      </w:r>
      <w:r w:rsidRPr="002D6610">
        <w:rPr>
          <w:rFonts w:ascii="Times New Roman" w:hAnsi="Times New Roman"/>
          <w:sz w:val="28"/>
          <w:szCs w:val="28"/>
        </w:rPr>
        <w:t>ến 19/02/2025, C</w:t>
      </w:r>
      <w:r w:rsidRPr="002D6610">
        <w:rPr>
          <w:rFonts w:ascii="Times New Roman" w:hAnsi="Times New Roman" w:hint="eastAsia"/>
          <w:sz w:val="28"/>
          <w:szCs w:val="28"/>
        </w:rPr>
        <w:t>ơ</w:t>
      </w:r>
      <w:r w:rsidRPr="002D6610">
        <w:rPr>
          <w:rFonts w:ascii="Times New Roman" w:hAnsi="Times New Roman"/>
          <w:sz w:val="28"/>
          <w:szCs w:val="28"/>
        </w:rPr>
        <w:t xml:space="preserve"> sở dữ liệu lý lịch t</w:t>
      </w:r>
      <w:r w:rsidRPr="002D6610">
        <w:rPr>
          <w:rFonts w:ascii="Times New Roman" w:hAnsi="Times New Roman" w:hint="eastAsia"/>
          <w:sz w:val="28"/>
          <w:szCs w:val="28"/>
        </w:rPr>
        <w:t>ư</w:t>
      </w:r>
      <w:r w:rsidRPr="002D6610">
        <w:rPr>
          <w:rFonts w:ascii="Times New Roman" w:hAnsi="Times New Roman"/>
          <w:sz w:val="28"/>
          <w:szCs w:val="28"/>
        </w:rPr>
        <w:t xml:space="preserve"> pháp tại An Giang hiện có </w:t>
      </w:r>
      <w:r w:rsidRPr="005D37D6">
        <w:rPr>
          <w:rFonts w:ascii="Times New Roman" w:hAnsi="Times New Roman"/>
          <w:b/>
          <w:sz w:val="28"/>
          <w:szCs w:val="28"/>
        </w:rPr>
        <w:t>23.563</w:t>
      </w:r>
      <w:r w:rsidRPr="002D6610">
        <w:rPr>
          <w:rFonts w:ascii="Times New Roman" w:hAnsi="Times New Roman"/>
          <w:sz w:val="28"/>
          <w:szCs w:val="28"/>
        </w:rPr>
        <w:t xml:space="preserve"> hồ </w:t>
      </w:r>
      <w:proofErr w:type="gramStart"/>
      <w:r w:rsidRPr="002D6610">
        <w:rPr>
          <w:rFonts w:ascii="Times New Roman" w:hAnsi="Times New Roman"/>
          <w:sz w:val="28"/>
          <w:szCs w:val="28"/>
        </w:rPr>
        <w:t>s</w:t>
      </w:r>
      <w:r w:rsidRPr="002D6610">
        <w:rPr>
          <w:rFonts w:ascii="Times New Roman" w:hAnsi="Times New Roman" w:hint="eastAsia"/>
          <w:sz w:val="28"/>
          <w:szCs w:val="28"/>
        </w:rPr>
        <w:t>ơ</w:t>
      </w:r>
      <w:proofErr w:type="gramEnd"/>
      <w:r w:rsidRPr="002D6610">
        <w:rPr>
          <w:rFonts w:ascii="Times New Roman" w:hAnsi="Times New Roman"/>
          <w:sz w:val="28"/>
          <w:szCs w:val="28"/>
        </w:rPr>
        <w:t xml:space="preserve"> lý lịch t</w:t>
      </w:r>
      <w:r w:rsidRPr="002D6610">
        <w:rPr>
          <w:rFonts w:ascii="Times New Roman" w:hAnsi="Times New Roman" w:hint="eastAsia"/>
          <w:sz w:val="28"/>
          <w:szCs w:val="28"/>
        </w:rPr>
        <w:t>ư</w:t>
      </w:r>
      <w:r w:rsidRPr="002D6610">
        <w:rPr>
          <w:rFonts w:ascii="Times New Roman" w:hAnsi="Times New Roman"/>
          <w:sz w:val="28"/>
          <w:szCs w:val="28"/>
        </w:rPr>
        <w:t xml:space="preserve"> pháp (bao gồm: </w:t>
      </w:r>
      <w:r w:rsidRPr="005D37D6">
        <w:rPr>
          <w:rFonts w:ascii="Times New Roman" w:hAnsi="Times New Roman"/>
          <w:b/>
          <w:sz w:val="28"/>
          <w:szCs w:val="28"/>
        </w:rPr>
        <w:t>31.336</w:t>
      </w:r>
      <w:r w:rsidRPr="002D6610">
        <w:rPr>
          <w:rFonts w:ascii="Times New Roman" w:hAnsi="Times New Roman"/>
          <w:sz w:val="28"/>
          <w:szCs w:val="28"/>
        </w:rPr>
        <w:t xml:space="preserve"> bản án hình sự và </w:t>
      </w:r>
      <w:r w:rsidRPr="005D37D6">
        <w:rPr>
          <w:rFonts w:ascii="Times New Roman" w:hAnsi="Times New Roman"/>
          <w:b/>
          <w:sz w:val="28"/>
          <w:szCs w:val="28"/>
        </w:rPr>
        <w:t>64.538</w:t>
      </w:r>
      <w:r w:rsidRPr="002D6610">
        <w:rPr>
          <w:rFonts w:ascii="Times New Roman" w:hAnsi="Times New Roman"/>
          <w:sz w:val="28"/>
          <w:szCs w:val="28"/>
        </w:rPr>
        <w:t xml:space="preserve"> quyết </w:t>
      </w:r>
      <w:r w:rsidRPr="002D6610">
        <w:rPr>
          <w:rFonts w:ascii="Times New Roman" w:hAnsi="Times New Roman" w:hint="eastAsia"/>
          <w:sz w:val="28"/>
          <w:szCs w:val="28"/>
        </w:rPr>
        <w:t>đ</w:t>
      </w:r>
      <w:r w:rsidRPr="002D6610">
        <w:rPr>
          <w:rFonts w:ascii="Times New Roman" w:hAnsi="Times New Roman"/>
          <w:sz w:val="28"/>
          <w:szCs w:val="28"/>
        </w:rPr>
        <w:t xml:space="preserve">ịnh). </w:t>
      </w:r>
      <w:r w:rsidR="005634CD">
        <w:rPr>
          <w:rFonts w:ascii="Times New Roman" w:hAnsi="Times New Roman"/>
          <w:sz w:val="28"/>
          <w:szCs w:val="28"/>
        </w:rPr>
        <w:t>Hoàn thành việc</w:t>
      </w:r>
      <w:r w:rsidR="003839E5">
        <w:rPr>
          <w:rFonts w:ascii="Times New Roman" w:hAnsi="Times New Roman"/>
          <w:sz w:val="28"/>
          <w:szCs w:val="28"/>
        </w:rPr>
        <w:t xml:space="preserve"> </w:t>
      </w:r>
      <w:r w:rsidR="00B51968">
        <w:rPr>
          <w:rFonts w:ascii="Times New Roman" w:hAnsi="Times New Roman"/>
          <w:sz w:val="28"/>
          <w:szCs w:val="28"/>
        </w:rPr>
        <w:t xml:space="preserve">thực hiện cập nhật, bổ sung </w:t>
      </w:r>
      <w:r w:rsidR="003C2272">
        <w:rPr>
          <w:rFonts w:ascii="Times New Roman" w:hAnsi="Times New Roman"/>
          <w:sz w:val="28"/>
          <w:szCs w:val="28"/>
        </w:rPr>
        <w:t xml:space="preserve">được </w:t>
      </w:r>
      <w:r w:rsidR="004F37B3" w:rsidRPr="003C2272">
        <w:rPr>
          <w:rFonts w:ascii="Times New Roman" w:hAnsi="Times New Roman"/>
          <w:b/>
          <w:sz w:val="28"/>
          <w:szCs w:val="28"/>
        </w:rPr>
        <w:t>1.127</w:t>
      </w:r>
      <w:r w:rsidR="003C2272">
        <w:rPr>
          <w:rFonts w:ascii="Times New Roman" w:hAnsi="Times New Roman"/>
          <w:sz w:val="28"/>
          <w:szCs w:val="28"/>
        </w:rPr>
        <w:t xml:space="preserve"> </w:t>
      </w:r>
      <w:r w:rsidR="006E5229">
        <w:rPr>
          <w:rFonts w:ascii="Times New Roman" w:hAnsi="Times New Roman"/>
          <w:sz w:val="28"/>
          <w:szCs w:val="28"/>
        </w:rPr>
        <w:t>(</w:t>
      </w:r>
      <w:r w:rsidR="003C2272">
        <w:rPr>
          <w:rFonts w:ascii="Times New Roman" w:hAnsi="Times New Roman"/>
          <w:sz w:val="28"/>
          <w:szCs w:val="28"/>
        </w:rPr>
        <w:t xml:space="preserve">trong tổng số </w:t>
      </w:r>
      <w:r w:rsidR="00B51968" w:rsidRPr="003C2272">
        <w:rPr>
          <w:rFonts w:ascii="Times New Roman" w:hAnsi="Times New Roman"/>
          <w:b/>
          <w:sz w:val="28"/>
          <w:szCs w:val="28"/>
        </w:rPr>
        <w:t>3.049</w:t>
      </w:r>
      <w:r w:rsidR="00B51968" w:rsidRPr="00B51968">
        <w:rPr>
          <w:rFonts w:ascii="Times New Roman" w:hAnsi="Times New Roman"/>
          <w:sz w:val="28"/>
          <w:szCs w:val="28"/>
        </w:rPr>
        <w:t xml:space="preserve"> thông tin</w:t>
      </w:r>
      <w:r w:rsidR="006E5229">
        <w:rPr>
          <w:rFonts w:ascii="Times New Roman" w:hAnsi="Times New Roman"/>
          <w:sz w:val="28"/>
          <w:szCs w:val="28"/>
        </w:rPr>
        <w:t xml:space="preserve"> chưa xử lý) vào</w:t>
      </w:r>
      <w:r w:rsidR="00B51968" w:rsidRPr="00B51968">
        <w:rPr>
          <w:rFonts w:ascii="Times New Roman" w:hAnsi="Times New Roman"/>
          <w:sz w:val="28"/>
          <w:szCs w:val="28"/>
        </w:rPr>
        <w:t xml:space="preserve"> Cơ sở dữ liệu lý lịch tư pháp tỉnh</w:t>
      </w:r>
      <w:r w:rsidR="003839E5">
        <w:rPr>
          <w:rFonts w:ascii="Times New Roman" w:hAnsi="Times New Roman"/>
          <w:sz w:val="28"/>
          <w:szCs w:val="28"/>
        </w:rPr>
        <w:t xml:space="preserve">. </w:t>
      </w:r>
      <w:proofErr w:type="gramStart"/>
      <w:r w:rsidR="003C2272">
        <w:rPr>
          <w:rFonts w:ascii="Times New Roman" w:hAnsi="Times New Roman"/>
          <w:sz w:val="28"/>
          <w:szCs w:val="28"/>
        </w:rPr>
        <w:t xml:space="preserve">Dự kiến </w:t>
      </w:r>
      <w:r w:rsidR="00F64470">
        <w:rPr>
          <w:rFonts w:ascii="Times New Roman" w:hAnsi="Times New Roman"/>
          <w:sz w:val="28"/>
          <w:szCs w:val="28"/>
        </w:rPr>
        <w:t xml:space="preserve">sẽ </w:t>
      </w:r>
      <w:r w:rsidR="003C2272">
        <w:rPr>
          <w:rFonts w:ascii="Times New Roman" w:hAnsi="Times New Roman"/>
          <w:sz w:val="28"/>
          <w:szCs w:val="28"/>
        </w:rPr>
        <w:t>hoàn thành</w:t>
      </w:r>
      <w:r w:rsidR="003C2272">
        <w:rPr>
          <w:color w:val="000000"/>
          <w:szCs w:val="28"/>
          <w:shd w:val="clear" w:color="auto" w:fill="FFFFFF"/>
        </w:rPr>
        <w:t xml:space="preserve"> </w:t>
      </w:r>
      <w:r w:rsidR="003C2272" w:rsidRPr="003C2272">
        <w:rPr>
          <w:rFonts w:ascii="Times New Roman" w:hAnsi="Times New Roman"/>
          <w:sz w:val="28"/>
          <w:szCs w:val="28"/>
        </w:rPr>
        <w:t xml:space="preserve">trước thời điểm </w:t>
      </w:r>
      <w:r w:rsidR="00F64470">
        <w:rPr>
          <w:rFonts w:ascii="Times New Roman" w:hAnsi="Times New Roman"/>
          <w:sz w:val="28"/>
          <w:szCs w:val="28"/>
        </w:rPr>
        <w:t>chuyển</w:t>
      </w:r>
      <w:r w:rsidR="003C2272" w:rsidRPr="003C2272">
        <w:rPr>
          <w:rFonts w:ascii="Times New Roman" w:hAnsi="Times New Roman"/>
          <w:sz w:val="28"/>
          <w:szCs w:val="28"/>
        </w:rPr>
        <w:t xml:space="preserve"> giao</w:t>
      </w:r>
      <w:r w:rsidR="00174321">
        <w:rPr>
          <w:rFonts w:ascii="Times New Roman" w:hAnsi="Times New Roman"/>
          <w:sz w:val="28"/>
          <w:szCs w:val="28"/>
        </w:rPr>
        <w:t>.</w:t>
      </w:r>
      <w:proofErr w:type="gramEnd"/>
      <w:r w:rsidR="00F64470" w:rsidRPr="00F64470">
        <w:rPr>
          <w:rFonts w:ascii="Times New Roman" w:hAnsi="Times New Roman"/>
          <w:sz w:val="28"/>
          <w:szCs w:val="28"/>
        </w:rPr>
        <w:t xml:space="preserve"> </w:t>
      </w:r>
    </w:p>
    <w:p w:rsidR="00D15474" w:rsidRDefault="00D15474" w:rsidP="00E87292">
      <w:pPr>
        <w:autoSpaceDE w:val="0"/>
        <w:autoSpaceDN w:val="0"/>
        <w:adjustRightInd w:val="0"/>
        <w:spacing w:before="120" w:after="120" w:line="240" w:lineRule="auto"/>
        <w:ind w:firstLine="720"/>
        <w:jc w:val="both"/>
        <w:rPr>
          <w:rFonts w:ascii="Times New Roman" w:hAnsi="Times New Roman"/>
          <w:sz w:val="28"/>
          <w:szCs w:val="28"/>
          <w:lang w:val="es-MX"/>
        </w:rPr>
      </w:pPr>
      <w:r>
        <w:rPr>
          <w:rFonts w:ascii="Times New Roman" w:hAnsi="Times New Roman"/>
          <w:b/>
          <w:spacing w:val="-4"/>
          <w:sz w:val="32"/>
          <w:szCs w:val="32"/>
        </w:rPr>
        <w:t>II. KẾT QUẢ SỐ HÓA DỮ LIỆU HỘ TỊCH</w:t>
      </w:r>
    </w:p>
    <w:p w:rsidR="00F90841" w:rsidRPr="00AB4683" w:rsidRDefault="00F90841" w:rsidP="00F90841">
      <w:pPr>
        <w:autoSpaceDE w:val="0"/>
        <w:autoSpaceDN w:val="0"/>
        <w:adjustRightInd w:val="0"/>
        <w:spacing w:before="120" w:after="120" w:line="240" w:lineRule="auto"/>
        <w:ind w:firstLine="720"/>
        <w:jc w:val="both"/>
        <w:rPr>
          <w:rFonts w:ascii="Times New Roman" w:hAnsi="Times New Roman"/>
          <w:b/>
          <w:sz w:val="28"/>
          <w:szCs w:val="28"/>
          <w:lang w:val="es-MX"/>
        </w:rPr>
      </w:pPr>
      <w:r w:rsidRPr="00AB4683">
        <w:rPr>
          <w:rFonts w:ascii="Times New Roman" w:hAnsi="Times New Roman"/>
          <w:b/>
          <w:sz w:val="28"/>
          <w:szCs w:val="28"/>
          <w:lang w:val="es-MX"/>
        </w:rPr>
        <w:t xml:space="preserve">1. Số hóa sổ đăng ký hộ tịch trên địa bàn tỉnh An </w:t>
      </w:r>
      <w:r>
        <w:rPr>
          <w:rFonts w:ascii="Times New Roman" w:hAnsi="Times New Roman"/>
          <w:b/>
          <w:sz w:val="28"/>
          <w:szCs w:val="28"/>
          <w:lang w:val="es-MX"/>
        </w:rPr>
        <w:t>G</w:t>
      </w:r>
      <w:r w:rsidRPr="00AB4683">
        <w:rPr>
          <w:rFonts w:ascii="Times New Roman" w:hAnsi="Times New Roman"/>
          <w:b/>
          <w:sz w:val="28"/>
          <w:szCs w:val="28"/>
          <w:lang w:val="es-MX"/>
        </w:rPr>
        <w:t>iang</w:t>
      </w:r>
    </w:p>
    <w:p w:rsidR="00F90841" w:rsidRDefault="00F90841" w:rsidP="00F90841">
      <w:pPr>
        <w:autoSpaceDE w:val="0"/>
        <w:autoSpaceDN w:val="0"/>
        <w:adjustRightInd w:val="0"/>
        <w:spacing w:before="120" w:after="120" w:line="240" w:lineRule="auto"/>
        <w:ind w:firstLine="720"/>
        <w:jc w:val="both"/>
        <w:rPr>
          <w:rFonts w:ascii="Times New Roman" w:hAnsi="Times New Roman"/>
          <w:sz w:val="28"/>
          <w:szCs w:val="28"/>
          <w:lang w:val="es-MX"/>
        </w:rPr>
      </w:pPr>
      <w:r w:rsidRPr="00AB4683">
        <w:rPr>
          <w:rFonts w:ascii="Times New Roman" w:hAnsi="Times New Roman"/>
          <w:sz w:val="28"/>
          <w:szCs w:val="28"/>
          <w:lang w:val="es-MX"/>
        </w:rPr>
        <w:t xml:space="preserve">Theo kết quả rà soát, </w:t>
      </w:r>
      <w:r>
        <w:rPr>
          <w:rFonts w:ascii="Times New Roman" w:hAnsi="Times New Roman"/>
          <w:sz w:val="28"/>
          <w:szCs w:val="28"/>
          <w:lang w:val="es-MX"/>
        </w:rPr>
        <w:t>thống kê</w:t>
      </w:r>
      <w:r w:rsidRPr="00AB4683">
        <w:rPr>
          <w:rFonts w:ascii="Times New Roman" w:hAnsi="Times New Roman"/>
          <w:sz w:val="28"/>
          <w:szCs w:val="28"/>
          <w:lang w:val="es-MX"/>
        </w:rPr>
        <w:t xml:space="preserve"> tính đến ngày </w:t>
      </w:r>
      <w:r w:rsidRPr="00AB4683">
        <w:rPr>
          <w:rFonts w:ascii="Times New Roman" w:hAnsi="Times New Roman"/>
          <w:b/>
          <w:sz w:val="28"/>
          <w:szCs w:val="28"/>
          <w:lang w:val="es-MX"/>
        </w:rPr>
        <w:t>20/02/2025</w:t>
      </w:r>
      <w:r w:rsidRPr="00AB4683">
        <w:rPr>
          <w:rFonts w:ascii="Times New Roman" w:hAnsi="Times New Roman"/>
          <w:sz w:val="28"/>
          <w:szCs w:val="28"/>
          <w:lang w:val="es-MX"/>
        </w:rPr>
        <w:t>, Sở Tư pháp đã hoàn thành xong</w:t>
      </w:r>
      <w:r w:rsidR="001F69AD">
        <w:rPr>
          <w:rFonts w:ascii="Times New Roman" w:hAnsi="Times New Roman"/>
          <w:sz w:val="28"/>
          <w:szCs w:val="28"/>
          <w:lang w:val="es-MX"/>
        </w:rPr>
        <w:t xml:space="preserve"> 100% việc số hóa đối với </w:t>
      </w:r>
      <w:r w:rsidRPr="00AB4683">
        <w:rPr>
          <w:rFonts w:ascii="Times New Roman" w:hAnsi="Times New Roman"/>
          <w:b/>
          <w:sz w:val="28"/>
          <w:szCs w:val="28"/>
          <w:lang w:val="es-MX"/>
        </w:rPr>
        <w:t>3.796.164</w:t>
      </w:r>
      <w:r>
        <w:rPr>
          <w:rFonts w:ascii="Times New Roman" w:hAnsi="Times New Roman"/>
          <w:b/>
          <w:sz w:val="28"/>
          <w:szCs w:val="28"/>
          <w:lang w:val="es-MX"/>
        </w:rPr>
        <w:t xml:space="preserve"> </w:t>
      </w:r>
      <w:r w:rsidRPr="00AB4683">
        <w:rPr>
          <w:rFonts w:ascii="Times New Roman" w:hAnsi="Times New Roman"/>
          <w:sz w:val="28"/>
          <w:szCs w:val="28"/>
          <w:lang w:val="es-MX"/>
        </w:rPr>
        <w:t>dữ liệu đã số hóa</w:t>
      </w:r>
      <w:r>
        <w:rPr>
          <w:rFonts w:ascii="Times New Roman" w:hAnsi="Times New Roman"/>
          <w:sz w:val="28"/>
          <w:szCs w:val="28"/>
          <w:lang w:val="es-MX"/>
        </w:rPr>
        <w:t xml:space="preserve"> vào Cơ sở </w:t>
      </w:r>
      <w:r>
        <w:rPr>
          <w:rFonts w:ascii="Times New Roman" w:hAnsi="Times New Roman"/>
          <w:sz w:val="28"/>
          <w:szCs w:val="28"/>
          <w:lang w:val="es-MX"/>
        </w:rPr>
        <w:lastRenderedPageBreak/>
        <w:t>dữ liệu hộ tịch điện tử của Bộ Tư pháp</w:t>
      </w:r>
      <w:r w:rsidR="001F69AD">
        <w:rPr>
          <w:rFonts w:ascii="Times New Roman" w:hAnsi="Times New Roman"/>
          <w:sz w:val="28"/>
          <w:szCs w:val="28"/>
          <w:lang w:val="es-MX"/>
        </w:rPr>
        <w:t xml:space="preserve">. </w:t>
      </w:r>
      <w:r>
        <w:rPr>
          <w:rFonts w:ascii="Times New Roman" w:hAnsi="Times New Roman"/>
          <w:sz w:val="28"/>
          <w:szCs w:val="28"/>
          <w:lang w:val="es-MX"/>
        </w:rPr>
        <w:t xml:space="preserve">Theo đó, </w:t>
      </w:r>
      <w:r w:rsidRPr="00AB4683">
        <w:rPr>
          <w:rFonts w:ascii="Times New Roman" w:hAnsi="Times New Roman"/>
          <w:sz w:val="28"/>
          <w:szCs w:val="28"/>
          <w:lang w:val="es-MX"/>
        </w:rPr>
        <w:t xml:space="preserve">cơ quan đăng ký hộ tịch đang </w:t>
      </w:r>
      <w:r>
        <w:rPr>
          <w:rFonts w:ascii="Times New Roman" w:hAnsi="Times New Roman"/>
          <w:sz w:val="28"/>
          <w:szCs w:val="28"/>
          <w:lang w:val="es-MX"/>
        </w:rPr>
        <w:t xml:space="preserve">khẩn trương </w:t>
      </w:r>
      <w:r w:rsidRPr="00AB4683">
        <w:rPr>
          <w:rFonts w:ascii="Times New Roman" w:hAnsi="Times New Roman"/>
          <w:sz w:val="28"/>
          <w:szCs w:val="28"/>
          <w:lang w:val="es-MX"/>
        </w:rPr>
        <w:t xml:space="preserve">thực hiện </w:t>
      </w:r>
      <w:r>
        <w:rPr>
          <w:rFonts w:ascii="Times New Roman" w:hAnsi="Times New Roman"/>
          <w:sz w:val="28"/>
          <w:szCs w:val="28"/>
          <w:lang w:val="es-MX"/>
        </w:rPr>
        <w:t xml:space="preserve">việc </w:t>
      </w:r>
      <w:r w:rsidRPr="00AB4683">
        <w:rPr>
          <w:rFonts w:ascii="Times New Roman" w:hAnsi="Times New Roman"/>
          <w:sz w:val="28"/>
          <w:szCs w:val="28"/>
          <w:lang w:val="es-MX"/>
        </w:rPr>
        <w:t xml:space="preserve">kiểm tra, </w:t>
      </w:r>
      <w:r>
        <w:rPr>
          <w:rFonts w:ascii="Times New Roman" w:hAnsi="Times New Roman"/>
          <w:sz w:val="28"/>
          <w:szCs w:val="28"/>
          <w:lang w:val="es-MX"/>
        </w:rPr>
        <w:t xml:space="preserve">làm sạch các dữ liệu hộ tịch </w:t>
      </w:r>
      <w:r w:rsidRPr="00AB4683">
        <w:rPr>
          <w:rFonts w:ascii="Times New Roman" w:hAnsi="Times New Roman"/>
          <w:sz w:val="28"/>
          <w:szCs w:val="28"/>
          <w:lang w:val="es-MX"/>
        </w:rPr>
        <w:t xml:space="preserve">đã số hoá với các dữ liệu trong </w:t>
      </w:r>
      <w:r>
        <w:rPr>
          <w:rFonts w:ascii="Times New Roman" w:hAnsi="Times New Roman"/>
          <w:sz w:val="28"/>
          <w:szCs w:val="28"/>
          <w:lang w:val="es-MX"/>
        </w:rPr>
        <w:t>S</w:t>
      </w:r>
      <w:r w:rsidRPr="00AB4683">
        <w:rPr>
          <w:rFonts w:ascii="Times New Roman" w:hAnsi="Times New Roman"/>
          <w:sz w:val="28"/>
          <w:szCs w:val="28"/>
          <w:lang w:val="es-MX"/>
        </w:rPr>
        <w:t>ổ đăng ký h</w:t>
      </w:r>
      <w:r>
        <w:rPr>
          <w:rFonts w:ascii="Times New Roman" w:hAnsi="Times New Roman"/>
          <w:sz w:val="28"/>
          <w:szCs w:val="28"/>
          <w:lang w:val="es-MX"/>
        </w:rPr>
        <w:t xml:space="preserve">ộ tịch để đưa vào sử dụng </w:t>
      </w:r>
      <w:r w:rsidRPr="00AB4683">
        <w:rPr>
          <w:rFonts w:ascii="Times New Roman" w:hAnsi="Times New Roman"/>
          <w:sz w:val="28"/>
          <w:szCs w:val="28"/>
          <w:lang w:val="es-MX"/>
        </w:rPr>
        <w:t>dữ liệu đã số hóa</w:t>
      </w:r>
      <w:r w:rsidRPr="008A74EE">
        <w:rPr>
          <w:rFonts w:ascii="Times New Roman" w:hAnsi="Times New Roman"/>
          <w:sz w:val="28"/>
          <w:szCs w:val="28"/>
          <w:lang w:val="es-MX"/>
        </w:rPr>
        <w:t xml:space="preserve">. </w:t>
      </w:r>
    </w:p>
    <w:p w:rsidR="00DC14E6" w:rsidRDefault="00F90841" w:rsidP="00DC14E6">
      <w:pPr>
        <w:autoSpaceDE w:val="0"/>
        <w:autoSpaceDN w:val="0"/>
        <w:adjustRightInd w:val="0"/>
        <w:spacing w:before="120" w:after="120" w:line="240" w:lineRule="auto"/>
        <w:ind w:firstLine="720"/>
        <w:jc w:val="both"/>
        <w:rPr>
          <w:rFonts w:ascii="Times New Roman" w:hAnsi="Times New Roman"/>
          <w:b/>
          <w:sz w:val="28"/>
          <w:szCs w:val="28"/>
          <w:lang w:val="es-MX"/>
        </w:rPr>
      </w:pPr>
      <w:r w:rsidRPr="00782AC8">
        <w:rPr>
          <w:rFonts w:ascii="Times New Roman" w:hAnsi="Times New Roman"/>
          <w:b/>
          <w:sz w:val="28"/>
          <w:szCs w:val="28"/>
          <w:lang w:val="es-MX"/>
        </w:rPr>
        <w:t>2. Cấp bản sao trích lục không phụ thuộc nơi cư trú</w:t>
      </w:r>
    </w:p>
    <w:p w:rsidR="00F90841" w:rsidRDefault="00DC14E6" w:rsidP="00DC14E6">
      <w:pPr>
        <w:autoSpaceDE w:val="0"/>
        <w:autoSpaceDN w:val="0"/>
        <w:adjustRightInd w:val="0"/>
        <w:spacing w:before="120" w:after="120" w:line="240" w:lineRule="auto"/>
        <w:ind w:firstLine="720"/>
        <w:jc w:val="both"/>
        <w:rPr>
          <w:rFonts w:ascii="Times New Roman" w:hAnsi="Times New Roman"/>
          <w:sz w:val="28"/>
          <w:szCs w:val="28"/>
          <w:lang w:val="es-MX"/>
        </w:rPr>
      </w:pPr>
      <w:r>
        <w:rPr>
          <w:rFonts w:ascii="Times New Roman" w:hAnsi="Times New Roman"/>
          <w:sz w:val="28"/>
          <w:szCs w:val="28"/>
          <w:lang w:val="es-MX"/>
        </w:rPr>
        <w:t>N</w:t>
      </w:r>
      <w:r w:rsidR="00F90841">
        <w:rPr>
          <w:rFonts w:ascii="Times New Roman" w:hAnsi="Times New Roman"/>
          <w:sz w:val="28"/>
          <w:szCs w:val="28"/>
          <w:lang w:val="es-MX"/>
        </w:rPr>
        <w:t xml:space="preserve">hằm </w:t>
      </w:r>
      <w:r w:rsidR="00F90841" w:rsidRPr="00393D7E">
        <w:rPr>
          <w:rFonts w:ascii="Times New Roman" w:hAnsi="Times New Roman"/>
          <w:sz w:val="28"/>
          <w:szCs w:val="28"/>
          <w:lang w:val="es-MX"/>
        </w:rPr>
        <w:t>góp phần đơn giản hóa, rút ngắn thời gian giải quyết thủ tục hành chính, tạo điều kiện thuận lợi, giảm chi phí và thời gian đi lại cho ngườ</w:t>
      </w:r>
      <w:r w:rsidR="00F90841">
        <w:rPr>
          <w:rFonts w:ascii="Times New Roman" w:hAnsi="Times New Roman"/>
          <w:sz w:val="28"/>
          <w:szCs w:val="28"/>
          <w:lang w:val="es-MX"/>
        </w:rPr>
        <w:t>i dân, ngày 01/12/2024, Sở Tư pháp đã có văn bản triển khai cấp bản sao trích lục hộ tịch không phụ thuộc vào nơi trú của cá nhân</w:t>
      </w:r>
      <w:r w:rsidR="00F90841">
        <w:rPr>
          <w:rStyle w:val="FootnoteReference"/>
          <w:rFonts w:ascii="Times New Roman" w:hAnsi="Times New Roman"/>
          <w:b/>
          <w:sz w:val="28"/>
          <w:szCs w:val="28"/>
          <w:lang w:val="es-MX"/>
        </w:rPr>
        <w:footnoteReference w:id="7"/>
      </w:r>
      <w:r w:rsidR="00F90841">
        <w:rPr>
          <w:rFonts w:ascii="Times New Roman" w:hAnsi="Times New Roman"/>
          <w:sz w:val="28"/>
          <w:szCs w:val="28"/>
          <w:lang w:val="es-MX"/>
        </w:rPr>
        <w:t xml:space="preserve">. Tính đến nay, các cơ quan đăng ký hộ tịch trên địa bàn tỉnh tiếp nhận và giải quyết </w:t>
      </w:r>
      <w:r w:rsidR="00F90841" w:rsidRPr="00D52C88">
        <w:rPr>
          <w:rFonts w:ascii="Times New Roman" w:hAnsi="Times New Roman"/>
          <w:b/>
          <w:sz w:val="28"/>
          <w:szCs w:val="28"/>
          <w:lang w:val="es-MX"/>
        </w:rPr>
        <w:t>644</w:t>
      </w:r>
      <w:r w:rsidR="00F90841" w:rsidRPr="00FA6E00">
        <w:rPr>
          <w:rFonts w:ascii="Times New Roman" w:hAnsi="Times New Roman"/>
          <w:sz w:val="28"/>
          <w:szCs w:val="28"/>
          <w:lang w:val="es-MX"/>
        </w:rPr>
        <w:t xml:space="preserve"> hồ</w:t>
      </w:r>
      <w:r w:rsidR="00F90841">
        <w:rPr>
          <w:rFonts w:ascii="Times New Roman" w:hAnsi="Times New Roman"/>
          <w:sz w:val="28"/>
          <w:szCs w:val="28"/>
          <w:lang w:val="es-MX"/>
        </w:rPr>
        <w:t xml:space="preserve"> sơ</w:t>
      </w:r>
      <w:r w:rsidR="00F90841" w:rsidRPr="00FA6E00">
        <w:rPr>
          <w:rFonts w:ascii="Times New Roman" w:hAnsi="Times New Roman"/>
          <w:sz w:val="28"/>
          <w:szCs w:val="28"/>
          <w:lang w:val="es-MX"/>
        </w:rPr>
        <w:t>.</w:t>
      </w:r>
    </w:p>
    <w:p w:rsidR="00F90841" w:rsidRDefault="00F90841" w:rsidP="00F90841">
      <w:pPr>
        <w:autoSpaceDE w:val="0"/>
        <w:autoSpaceDN w:val="0"/>
        <w:adjustRightInd w:val="0"/>
        <w:spacing w:before="120" w:after="120" w:line="240" w:lineRule="auto"/>
        <w:ind w:firstLine="720"/>
        <w:jc w:val="both"/>
        <w:rPr>
          <w:rFonts w:ascii="Times New Roman" w:hAnsi="Times New Roman"/>
          <w:b/>
          <w:sz w:val="28"/>
          <w:szCs w:val="28"/>
          <w:lang w:val="es-MX"/>
        </w:rPr>
      </w:pPr>
      <w:r w:rsidRPr="00FE3AA7">
        <w:rPr>
          <w:rFonts w:ascii="Times New Roman" w:hAnsi="Times New Roman"/>
          <w:b/>
          <w:sz w:val="28"/>
          <w:szCs w:val="28"/>
          <w:lang w:val="es-MX"/>
        </w:rPr>
        <w:t>Phương hướng:</w:t>
      </w:r>
    </w:p>
    <w:p w:rsidR="00F90841" w:rsidRPr="00390F26" w:rsidRDefault="00F90841" w:rsidP="00F90841">
      <w:pPr>
        <w:autoSpaceDE w:val="0"/>
        <w:autoSpaceDN w:val="0"/>
        <w:adjustRightInd w:val="0"/>
        <w:spacing w:before="120" w:after="120" w:line="240" w:lineRule="auto"/>
        <w:ind w:firstLine="720"/>
        <w:jc w:val="both"/>
        <w:rPr>
          <w:rFonts w:ascii="Times New Roman" w:hAnsi="Times New Roman"/>
          <w:b/>
          <w:sz w:val="28"/>
          <w:szCs w:val="28"/>
          <w:lang w:val="es-MX"/>
        </w:rPr>
      </w:pPr>
      <w:r w:rsidRPr="00DC14E6">
        <w:rPr>
          <w:rFonts w:ascii="Times New Roman" w:hAnsi="Times New Roman"/>
          <w:sz w:val="28"/>
          <w:szCs w:val="28"/>
        </w:rPr>
        <w:t>1.</w:t>
      </w:r>
      <w:r w:rsidR="00390F26">
        <w:rPr>
          <w:rFonts w:ascii="Times New Roman" w:hAnsi="Times New Roman"/>
          <w:sz w:val="28"/>
          <w:szCs w:val="28"/>
        </w:rPr>
        <w:t xml:space="preserve"> N</w:t>
      </w:r>
      <w:r w:rsidR="00390F26" w:rsidRPr="00DC14E6">
        <w:rPr>
          <w:rFonts w:ascii="Times New Roman" w:hAnsi="Times New Roman"/>
          <w:sz w:val="28"/>
          <w:szCs w:val="28"/>
        </w:rPr>
        <w:t>gày 25/02/2025</w:t>
      </w:r>
      <w:r w:rsidR="00390F26">
        <w:rPr>
          <w:rFonts w:ascii="Times New Roman" w:hAnsi="Times New Roman"/>
          <w:sz w:val="28"/>
          <w:szCs w:val="28"/>
        </w:rPr>
        <w:t xml:space="preserve">, triển khai thí điểm </w:t>
      </w:r>
      <w:r w:rsidR="00390F26" w:rsidRPr="00DC14E6">
        <w:rPr>
          <w:rFonts w:ascii="Times New Roman" w:hAnsi="Times New Roman"/>
          <w:sz w:val="28"/>
          <w:szCs w:val="28"/>
        </w:rPr>
        <w:t>quy trình đăng ký kết hôn, xác nhận tình trạng hôn nhân trực tuyến</w:t>
      </w:r>
      <w:r w:rsidR="00390F26">
        <w:rPr>
          <w:rFonts w:ascii="Times New Roman" w:hAnsi="Times New Roman"/>
          <w:sz w:val="28"/>
          <w:szCs w:val="28"/>
        </w:rPr>
        <w:t xml:space="preserve"> tại </w:t>
      </w:r>
      <w:r w:rsidRPr="00DC14E6">
        <w:rPr>
          <w:rFonts w:ascii="Times New Roman" w:hAnsi="Times New Roman"/>
          <w:sz w:val="28"/>
          <w:szCs w:val="28"/>
        </w:rPr>
        <w:t>huyện Chợ Mới</w:t>
      </w:r>
      <w:r w:rsidR="00390F26">
        <w:rPr>
          <w:rFonts w:ascii="Times New Roman" w:hAnsi="Times New Roman"/>
          <w:sz w:val="28"/>
          <w:szCs w:val="28"/>
        </w:rPr>
        <w:t xml:space="preserve">. </w:t>
      </w:r>
      <w:r w:rsidR="00390F26" w:rsidRPr="00390F26">
        <w:rPr>
          <w:rFonts w:ascii="Times New Roman" w:hAnsi="Times New Roman"/>
          <w:b/>
          <w:sz w:val="28"/>
          <w:szCs w:val="28"/>
        </w:rPr>
        <w:t xml:space="preserve">Dự kiến từ </w:t>
      </w:r>
      <w:r w:rsidRPr="00390F26">
        <w:rPr>
          <w:rFonts w:ascii="Times New Roman" w:hAnsi="Times New Roman"/>
          <w:b/>
          <w:sz w:val="28"/>
          <w:szCs w:val="28"/>
        </w:rPr>
        <w:t>ngày 2</w:t>
      </w:r>
      <w:r w:rsidR="00390F26" w:rsidRPr="00390F26">
        <w:rPr>
          <w:rFonts w:ascii="Times New Roman" w:hAnsi="Times New Roman"/>
          <w:b/>
          <w:sz w:val="28"/>
          <w:szCs w:val="28"/>
        </w:rPr>
        <w:t>8</w:t>
      </w:r>
      <w:r w:rsidRPr="00390F26">
        <w:rPr>
          <w:rFonts w:ascii="Times New Roman" w:hAnsi="Times New Roman"/>
          <w:b/>
          <w:sz w:val="28"/>
          <w:szCs w:val="28"/>
        </w:rPr>
        <w:t>/02/2025</w:t>
      </w:r>
      <w:r w:rsidR="00390F26" w:rsidRPr="00390F26">
        <w:rPr>
          <w:rFonts w:ascii="Times New Roman" w:hAnsi="Times New Roman"/>
          <w:b/>
          <w:sz w:val="28"/>
          <w:szCs w:val="28"/>
        </w:rPr>
        <w:t xml:space="preserve">, các cơ quan đăng ký hộ tịch trên địa bàn tỉnh An Giang </w:t>
      </w:r>
      <w:r w:rsidRPr="00390F26">
        <w:rPr>
          <w:rFonts w:ascii="Times New Roman" w:hAnsi="Times New Roman"/>
          <w:b/>
          <w:sz w:val="28"/>
          <w:szCs w:val="28"/>
        </w:rPr>
        <w:t>chính thức</w:t>
      </w:r>
      <w:r w:rsidR="00390F26" w:rsidRPr="00390F26">
        <w:rPr>
          <w:rFonts w:ascii="Times New Roman" w:hAnsi="Times New Roman"/>
          <w:b/>
          <w:sz w:val="28"/>
          <w:szCs w:val="28"/>
        </w:rPr>
        <w:t xml:space="preserve"> thực hiện</w:t>
      </w:r>
      <w:r w:rsidRPr="00390F26">
        <w:rPr>
          <w:rFonts w:ascii="Times New Roman" w:hAnsi="Times New Roman"/>
          <w:b/>
          <w:sz w:val="28"/>
          <w:szCs w:val="28"/>
        </w:rPr>
        <w:t xml:space="preserve"> quy trình đăng ký kết hôn, xác nhận tình trạng hôn nhân trực tuyến</w:t>
      </w:r>
      <w:r w:rsidR="00390F26" w:rsidRPr="00390F26">
        <w:rPr>
          <w:rFonts w:ascii="Times New Roman" w:hAnsi="Times New Roman"/>
          <w:b/>
          <w:sz w:val="28"/>
          <w:szCs w:val="28"/>
        </w:rPr>
        <w:t>.</w:t>
      </w:r>
    </w:p>
    <w:p w:rsidR="00F90841" w:rsidRPr="00DC14E6" w:rsidRDefault="00F90841" w:rsidP="00F90841">
      <w:pPr>
        <w:autoSpaceDE w:val="0"/>
        <w:autoSpaceDN w:val="0"/>
        <w:adjustRightInd w:val="0"/>
        <w:spacing w:before="120" w:after="120" w:line="240" w:lineRule="auto"/>
        <w:ind w:firstLine="720"/>
        <w:jc w:val="both"/>
        <w:rPr>
          <w:rFonts w:ascii="Times New Roman" w:hAnsi="Times New Roman"/>
          <w:sz w:val="28"/>
          <w:szCs w:val="28"/>
          <w:lang w:val="es-MX"/>
        </w:rPr>
      </w:pPr>
      <w:r w:rsidRPr="00DC14E6">
        <w:rPr>
          <w:rFonts w:ascii="Times New Roman" w:hAnsi="Times New Roman"/>
          <w:sz w:val="28"/>
          <w:szCs w:val="28"/>
          <w:lang w:val="es-MX"/>
        </w:rPr>
        <w:t>2. Tiếp tục thực hiện việc tiếp nhận và giải quyết yêu cầu về trích lục hộ tịch không phụ thuộc vào nơi cư trú.</w:t>
      </w:r>
    </w:p>
    <w:p w:rsidR="00F90841" w:rsidRPr="00DC14E6" w:rsidRDefault="00F90841" w:rsidP="00F90841">
      <w:pPr>
        <w:autoSpaceDE w:val="0"/>
        <w:autoSpaceDN w:val="0"/>
        <w:adjustRightInd w:val="0"/>
        <w:spacing w:before="120" w:after="120" w:line="240" w:lineRule="auto"/>
        <w:ind w:firstLine="720"/>
        <w:jc w:val="both"/>
        <w:rPr>
          <w:rFonts w:ascii="Times New Roman" w:hAnsi="Times New Roman"/>
          <w:sz w:val="28"/>
          <w:szCs w:val="28"/>
        </w:rPr>
      </w:pPr>
      <w:r w:rsidRPr="00DC14E6">
        <w:rPr>
          <w:rFonts w:ascii="Times New Roman" w:hAnsi="Times New Roman"/>
          <w:sz w:val="28"/>
          <w:szCs w:val="28"/>
          <w:lang w:val="es-MX"/>
        </w:rPr>
        <w:t xml:space="preserve">3. Trình UBND tỉnh dự thảo công văn triển khai Công văn số 718/BTP-HTQTCT ngày 17/02/2025 của Bộ Tư pháp về việc </w:t>
      </w:r>
      <w:r w:rsidRPr="00DC14E6">
        <w:rPr>
          <w:rFonts w:ascii="Times New Roman" w:hAnsi="Times New Roman"/>
          <w:sz w:val="28"/>
          <w:szCs w:val="28"/>
        </w:rPr>
        <w:t>kiểm tra, đánh giá mức độ chính xác, đầy đủ, hoàn thiện của dữ liệu đã số hóa và sử dụng dữ liệu hộ tịch đã số hoá.</w:t>
      </w:r>
    </w:p>
    <w:p w:rsidR="00F90841" w:rsidRPr="00847495" w:rsidRDefault="00F90841" w:rsidP="00F90841">
      <w:pPr>
        <w:autoSpaceDE w:val="0"/>
        <w:autoSpaceDN w:val="0"/>
        <w:adjustRightInd w:val="0"/>
        <w:spacing w:before="120" w:after="120" w:line="240" w:lineRule="auto"/>
        <w:ind w:firstLine="720"/>
        <w:jc w:val="both"/>
        <w:rPr>
          <w:rFonts w:ascii="Times New Roman" w:hAnsi="Times New Roman"/>
          <w:sz w:val="28"/>
          <w:szCs w:val="28"/>
          <w:lang w:val="es-MX"/>
        </w:rPr>
      </w:pPr>
      <w:r w:rsidRPr="00847495">
        <w:rPr>
          <w:rFonts w:ascii="Times New Roman" w:hAnsi="Times New Roman"/>
          <w:sz w:val="28"/>
          <w:szCs w:val="28"/>
          <w:lang w:val="es-MX"/>
        </w:rPr>
        <w:t xml:space="preserve">Trên đây là </w:t>
      </w:r>
      <w:r>
        <w:rPr>
          <w:rFonts w:ascii="Times New Roman" w:hAnsi="Times New Roman"/>
          <w:sz w:val="28"/>
          <w:szCs w:val="28"/>
          <w:lang w:val="es-MX"/>
        </w:rPr>
        <w:t>báo cáo tham luận về t</w:t>
      </w:r>
      <w:r w:rsidRPr="00847495">
        <w:rPr>
          <w:rFonts w:ascii="Times New Roman" w:hAnsi="Times New Roman"/>
          <w:sz w:val="28"/>
          <w:szCs w:val="28"/>
          <w:lang w:val="es-MX"/>
        </w:rPr>
        <w:t>riển khai cấp phiếu lý lịch tư pháp qua ứng dụng VNeID</w:t>
      </w:r>
      <w:r w:rsidRPr="004401ED">
        <w:t xml:space="preserve"> </w:t>
      </w:r>
      <w:r w:rsidRPr="004401ED">
        <w:rPr>
          <w:rFonts w:ascii="Times New Roman" w:hAnsi="Times New Roman"/>
          <w:sz w:val="28"/>
          <w:szCs w:val="28"/>
          <w:lang w:val="es-MX"/>
        </w:rPr>
        <w:t>và kết quả số hóa dữ liệu hộ tịch</w:t>
      </w:r>
      <w:r w:rsidRPr="00847495">
        <w:rPr>
          <w:rFonts w:ascii="Times New Roman" w:hAnsi="Times New Roman"/>
          <w:sz w:val="28"/>
          <w:szCs w:val="28"/>
          <w:lang w:val="es-MX"/>
        </w:rPr>
        <w:t xml:space="preserve"> trên địa bàn tỉnh An Giang</w:t>
      </w:r>
      <w:proofErr w:type="gramStart"/>
      <w:r w:rsidRPr="00847495">
        <w:rPr>
          <w:rFonts w:ascii="Times New Roman" w:hAnsi="Times New Roman"/>
          <w:sz w:val="28"/>
          <w:szCs w:val="28"/>
          <w:lang w:val="es-MX"/>
        </w:rPr>
        <w:t>./</w:t>
      </w:r>
      <w:proofErr w:type="gramEnd"/>
      <w:r w:rsidRPr="00847495">
        <w:rPr>
          <w:rFonts w:ascii="Times New Roman" w:hAnsi="Times New Roman"/>
          <w:sz w:val="28"/>
          <w:szCs w:val="28"/>
          <w:lang w:val="es-MX"/>
        </w:rPr>
        <w:t>.</w:t>
      </w:r>
    </w:p>
    <w:p w:rsidR="00847495" w:rsidRPr="00847495" w:rsidRDefault="00847495" w:rsidP="00847495">
      <w:pPr>
        <w:autoSpaceDE w:val="0"/>
        <w:autoSpaceDN w:val="0"/>
        <w:adjustRightInd w:val="0"/>
        <w:spacing w:before="120" w:after="120" w:line="240" w:lineRule="auto"/>
        <w:ind w:firstLine="720"/>
        <w:jc w:val="both"/>
        <w:rPr>
          <w:rFonts w:ascii="Times New Roman" w:hAnsi="Times New Roman"/>
          <w:sz w:val="28"/>
          <w:szCs w:val="28"/>
          <w:lang w:val="es-MX"/>
        </w:rPr>
      </w:pPr>
    </w:p>
    <w:tbl>
      <w:tblPr>
        <w:tblW w:w="9889" w:type="dxa"/>
        <w:tblLook w:val="01E0" w:firstRow="1" w:lastRow="1" w:firstColumn="1" w:lastColumn="1" w:noHBand="0" w:noVBand="0"/>
      </w:tblPr>
      <w:tblGrid>
        <w:gridCol w:w="4914"/>
        <w:gridCol w:w="4975"/>
      </w:tblGrid>
      <w:tr w:rsidR="00847495" w:rsidRPr="00847495" w:rsidTr="006C10B5">
        <w:trPr>
          <w:trHeight w:val="2198"/>
        </w:trPr>
        <w:tc>
          <w:tcPr>
            <w:tcW w:w="4914" w:type="dxa"/>
            <w:shd w:val="clear" w:color="auto" w:fill="auto"/>
          </w:tcPr>
          <w:p w:rsidR="00847495" w:rsidRPr="00847495" w:rsidRDefault="00847495" w:rsidP="00847495">
            <w:pPr>
              <w:tabs>
                <w:tab w:val="center" w:pos="7020"/>
              </w:tabs>
              <w:spacing w:after="0" w:line="240" w:lineRule="auto"/>
              <w:jc w:val="both"/>
              <w:rPr>
                <w:rFonts w:ascii="Times New Roman" w:eastAsia="Times New Roman" w:hAnsi="Times New Roman"/>
                <w:b/>
                <w:sz w:val="24"/>
                <w:szCs w:val="24"/>
                <w:lang w:val="pt-BR"/>
              </w:rPr>
            </w:pPr>
            <w:r w:rsidRPr="00847495">
              <w:rPr>
                <w:rFonts w:ascii="Times New Roman" w:eastAsia="Times New Roman" w:hAnsi="Times New Roman"/>
                <w:b/>
                <w:i/>
                <w:sz w:val="24"/>
                <w:szCs w:val="24"/>
                <w:lang w:val="pt-BR"/>
              </w:rPr>
              <w:t>Nơi nhận</w:t>
            </w:r>
            <w:r w:rsidRPr="00847495">
              <w:rPr>
                <w:rFonts w:ascii="Times New Roman" w:eastAsia="Times New Roman" w:hAnsi="Times New Roman"/>
                <w:b/>
                <w:sz w:val="24"/>
                <w:szCs w:val="24"/>
                <w:lang w:val="pt-BR"/>
              </w:rPr>
              <w:t>:</w:t>
            </w:r>
          </w:p>
          <w:p w:rsidR="00847495" w:rsidRPr="00847495" w:rsidRDefault="00847495" w:rsidP="001F5B7C">
            <w:pPr>
              <w:tabs>
                <w:tab w:val="center" w:pos="7020"/>
              </w:tabs>
              <w:spacing w:after="0" w:line="240" w:lineRule="auto"/>
              <w:jc w:val="both"/>
              <w:rPr>
                <w:rFonts w:ascii="Times New Roman" w:eastAsia="Times New Roman" w:hAnsi="Times New Roman"/>
                <w:sz w:val="24"/>
                <w:szCs w:val="24"/>
                <w:lang w:val="pt-BR"/>
              </w:rPr>
            </w:pPr>
            <w:r w:rsidRPr="00847495">
              <w:rPr>
                <w:rFonts w:ascii="Times New Roman" w:eastAsia="Times New Roman" w:hAnsi="Times New Roman"/>
                <w:sz w:val="24"/>
                <w:szCs w:val="24"/>
                <w:lang w:val="pt-BR"/>
              </w:rPr>
              <w:t xml:space="preserve">- </w:t>
            </w:r>
            <w:r w:rsidR="001F5B7C">
              <w:rPr>
                <w:rFonts w:ascii="Times New Roman" w:eastAsia="Times New Roman" w:hAnsi="Times New Roman"/>
                <w:sz w:val="24"/>
                <w:szCs w:val="24"/>
                <w:lang w:val="pt-BR"/>
              </w:rPr>
              <w:t>Sở Thông tin và Truyền thông;</w:t>
            </w:r>
          </w:p>
          <w:p w:rsidR="00847495" w:rsidRPr="00847495" w:rsidRDefault="00847495" w:rsidP="00847495">
            <w:pPr>
              <w:tabs>
                <w:tab w:val="center" w:pos="7020"/>
              </w:tabs>
              <w:spacing w:after="0" w:line="240" w:lineRule="auto"/>
              <w:jc w:val="both"/>
              <w:rPr>
                <w:rFonts w:ascii="Times New Roman" w:eastAsia="Times New Roman" w:hAnsi="Times New Roman"/>
                <w:sz w:val="24"/>
                <w:szCs w:val="24"/>
                <w:u w:val="single"/>
                <w:lang w:val="pt-BR"/>
              </w:rPr>
            </w:pPr>
            <w:r w:rsidRPr="00847495">
              <w:rPr>
                <w:rFonts w:ascii="Times New Roman" w:eastAsia="Times New Roman" w:hAnsi="Times New Roman"/>
                <w:sz w:val="24"/>
                <w:szCs w:val="24"/>
                <w:lang w:val="pt-BR"/>
              </w:rPr>
              <w:t>- Giám đốc Sở;</w:t>
            </w:r>
          </w:p>
          <w:p w:rsidR="00847495" w:rsidRPr="00847495" w:rsidRDefault="00847495" w:rsidP="00847495">
            <w:pPr>
              <w:tabs>
                <w:tab w:val="center" w:pos="7020"/>
              </w:tabs>
              <w:spacing w:after="0" w:line="240" w:lineRule="auto"/>
              <w:jc w:val="both"/>
              <w:rPr>
                <w:rFonts w:ascii="Times New Roman" w:eastAsia="Times New Roman" w:hAnsi="Times New Roman"/>
                <w:sz w:val="28"/>
                <w:szCs w:val="20"/>
              </w:rPr>
            </w:pPr>
            <w:r w:rsidRPr="00847495">
              <w:rPr>
                <w:rFonts w:ascii="Times New Roman" w:eastAsia="Times New Roman" w:hAnsi="Times New Roman"/>
                <w:sz w:val="24"/>
                <w:szCs w:val="24"/>
                <w:lang w:val="pt-BR"/>
              </w:rPr>
              <w:t>- Các Phó Giám đốc Sở;</w:t>
            </w:r>
            <w:r w:rsidRPr="00847495">
              <w:rPr>
                <w:rFonts w:ascii="Times New Roman" w:eastAsia="Times New Roman" w:hAnsi="Times New Roman"/>
                <w:sz w:val="28"/>
                <w:szCs w:val="20"/>
              </w:rPr>
              <w:t xml:space="preserve"> </w:t>
            </w:r>
          </w:p>
          <w:p w:rsidR="00847495" w:rsidRPr="00847495" w:rsidRDefault="00847495" w:rsidP="00847495">
            <w:pPr>
              <w:tabs>
                <w:tab w:val="center" w:pos="7020"/>
              </w:tabs>
              <w:spacing w:after="0" w:line="240" w:lineRule="auto"/>
              <w:jc w:val="both"/>
              <w:rPr>
                <w:rFonts w:ascii="Times New Roman" w:eastAsia="Times New Roman" w:hAnsi="Times New Roman"/>
                <w:sz w:val="24"/>
                <w:szCs w:val="24"/>
                <w:lang w:val="pt-BR"/>
              </w:rPr>
            </w:pPr>
            <w:r w:rsidRPr="00847495">
              <w:rPr>
                <w:rFonts w:ascii="Times New Roman" w:eastAsia="Times New Roman" w:hAnsi="Times New Roman"/>
                <w:sz w:val="24"/>
                <w:szCs w:val="24"/>
                <w:lang w:val="pt-BR"/>
              </w:rPr>
              <w:t>- Lưu: VT, HCTP.</w:t>
            </w:r>
          </w:p>
          <w:p w:rsidR="00847495" w:rsidRPr="00847495" w:rsidRDefault="00847495" w:rsidP="00847495">
            <w:pPr>
              <w:tabs>
                <w:tab w:val="center" w:pos="7020"/>
              </w:tabs>
              <w:spacing w:after="0" w:line="240" w:lineRule="auto"/>
              <w:jc w:val="both"/>
              <w:rPr>
                <w:rFonts w:ascii="Times New Roman" w:eastAsia="Times New Roman" w:hAnsi="Times New Roman"/>
                <w:sz w:val="24"/>
                <w:szCs w:val="20"/>
                <w:lang w:val="pt-BR"/>
              </w:rPr>
            </w:pPr>
          </w:p>
        </w:tc>
        <w:tc>
          <w:tcPr>
            <w:tcW w:w="4975" w:type="dxa"/>
            <w:shd w:val="clear" w:color="auto" w:fill="auto"/>
          </w:tcPr>
          <w:p w:rsidR="00847495" w:rsidRPr="00847495" w:rsidRDefault="00847495" w:rsidP="00847495">
            <w:pPr>
              <w:tabs>
                <w:tab w:val="center" w:pos="7020"/>
              </w:tabs>
              <w:spacing w:after="0" w:line="240" w:lineRule="auto"/>
              <w:jc w:val="center"/>
              <w:rPr>
                <w:rFonts w:ascii="Times New Roman" w:eastAsia="Times New Roman" w:hAnsi="Times New Roman"/>
                <w:b/>
                <w:sz w:val="28"/>
                <w:szCs w:val="20"/>
                <w:lang w:val="pt-BR"/>
              </w:rPr>
            </w:pPr>
            <w:r w:rsidRPr="00847495">
              <w:rPr>
                <w:rFonts w:ascii="Times New Roman" w:eastAsia="Times New Roman" w:hAnsi="Times New Roman"/>
                <w:b/>
                <w:sz w:val="28"/>
                <w:szCs w:val="20"/>
                <w:lang w:val="pt-BR"/>
              </w:rPr>
              <w:t xml:space="preserve"> </w:t>
            </w:r>
            <w:r w:rsidR="00C97B68">
              <w:rPr>
                <w:rFonts w:ascii="Times New Roman" w:eastAsia="Times New Roman" w:hAnsi="Times New Roman"/>
                <w:b/>
                <w:sz w:val="28"/>
                <w:szCs w:val="20"/>
                <w:lang w:val="pt-BR"/>
              </w:rPr>
              <w:t>G</w:t>
            </w:r>
            <w:r w:rsidRPr="00847495">
              <w:rPr>
                <w:rFonts w:ascii="Times New Roman" w:eastAsia="Times New Roman" w:hAnsi="Times New Roman"/>
                <w:b/>
                <w:sz w:val="28"/>
                <w:szCs w:val="20"/>
                <w:lang w:val="pt-BR"/>
              </w:rPr>
              <w:t>IÁM ĐỐC</w:t>
            </w:r>
          </w:p>
          <w:p w:rsidR="00847495" w:rsidRPr="00847495" w:rsidRDefault="00847495" w:rsidP="00847495">
            <w:pPr>
              <w:tabs>
                <w:tab w:val="center" w:pos="7020"/>
              </w:tabs>
              <w:spacing w:after="0" w:line="240" w:lineRule="auto"/>
              <w:jc w:val="center"/>
              <w:rPr>
                <w:rFonts w:ascii="Times New Roman" w:eastAsia="Times New Roman" w:hAnsi="Times New Roman"/>
                <w:b/>
                <w:sz w:val="28"/>
                <w:szCs w:val="20"/>
                <w:lang w:val="pt-BR"/>
              </w:rPr>
            </w:pPr>
          </w:p>
          <w:p w:rsidR="00847495" w:rsidRPr="00847495" w:rsidRDefault="00847495" w:rsidP="00847495">
            <w:pPr>
              <w:tabs>
                <w:tab w:val="center" w:pos="7020"/>
              </w:tabs>
              <w:spacing w:after="0" w:line="240" w:lineRule="auto"/>
              <w:jc w:val="center"/>
              <w:rPr>
                <w:rFonts w:ascii="Times New Roman" w:eastAsia="Times New Roman" w:hAnsi="Times New Roman"/>
                <w:b/>
                <w:sz w:val="28"/>
                <w:szCs w:val="20"/>
                <w:lang w:val="pt-BR"/>
              </w:rPr>
            </w:pPr>
          </w:p>
          <w:p w:rsidR="00847495" w:rsidRPr="00847495" w:rsidRDefault="00847495" w:rsidP="00847495">
            <w:pPr>
              <w:tabs>
                <w:tab w:val="center" w:pos="7020"/>
              </w:tabs>
              <w:spacing w:after="0" w:line="240" w:lineRule="auto"/>
              <w:jc w:val="center"/>
              <w:rPr>
                <w:rFonts w:ascii="Times New Roman" w:eastAsia="Times New Roman" w:hAnsi="Times New Roman"/>
                <w:b/>
                <w:sz w:val="28"/>
                <w:szCs w:val="20"/>
                <w:lang w:val="pt-BR"/>
              </w:rPr>
            </w:pPr>
          </w:p>
          <w:p w:rsidR="00847495" w:rsidRPr="00847495" w:rsidRDefault="00847495" w:rsidP="00847495">
            <w:pPr>
              <w:tabs>
                <w:tab w:val="center" w:pos="7020"/>
              </w:tabs>
              <w:spacing w:after="0" w:line="240" w:lineRule="auto"/>
              <w:jc w:val="center"/>
              <w:rPr>
                <w:rFonts w:ascii="Times New Roman" w:eastAsia="Times New Roman" w:hAnsi="Times New Roman"/>
                <w:b/>
                <w:sz w:val="28"/>
                <w:szCs w:val="20"/>
                <w:lang w:val="pt-BR"/>
              </w:rPr>
            </w:pPr>
          </w:p>
          <w:p w:rsidR="00847495" w:rsidRPr="00847495" w:rsidRDefault="00847495" w:rsidP="00847495">
            <w:pPr>
              <w:tabs>
                <w:tab w:val="center" w:pos="7020"/>
              </w:tabs>
              <w:spacing w:after="0" w:line="240" w:lineRule="auto"/>
              <w:jc w:val="center"/>
              <w:rPr>
                <w:rFonts w:ascii="Times New Roman" w:eastAsia="Times New Roman" w:hAnsi="Times New Roman"/>
                <w:b/>
                <w:sz w:val="28"/>
                <w:szCs w:val="20"/>
                <w:lang w:val="pt-BR"/>
              </w:rPr>
            </w:pPr>
          </w:p>
        </w:tc>
      </w:tr>
    </w:tbl>
    <w:p w:rsidR="00F64470" w:rsidRDefault="00F64470" w:rsidP="00B51968">
      <w:pPr>
        <w:spacing w:before="120" w:after="120"/>
        <w:ind w:firstLine="720"/>
        <w:jc w:val="both"/>
        <w:rPr>
          <w:rFonts w:ascii="Times New Roman" w:hAnsi="Times New Roman"/>
          <w:sz w:val="28"/>
          <w:szCs w:val="28"/>
        </w:rPr>
      </w:pPr>
    </w:p>
    <w:p w:rsidR="0006708E" w:rsidRDefault="0006708E"/>
    <w:sectPr w:rsidR="0006708E" w:rsidSect="001F69AD">
      <w:headerReference w:type="even" r:id="rId7"/>
      <w:headerReference w:type="default" r:id="rId8"/>
      <w:footerReference w:type="even" r:id="rId9"/>
      <w:footerReference w:type="default" r:id="rId10"/>
      <w:headerReference w:type="first" r:id="rId11"/>
      <w:footerReference w:type="first" r:id="rId12"/>
      <w:pgSz w:w="11907" w:h="16839" w:code="9"/>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48A" w:rsidRDefault="0096548A" w:rsidP="00FA6E00">
      <w:pPr>
        <w:spacing w:after="0" w:line="240" w:lineRule="auto"/>
      </w:pPr>
      <w:r>
        <w:separator/>
      </w:r>
    </w:p>
  </w:endnote>
  <w:endnote w:type="continuationSeparator" w:id="0">
    <w:p w:rsidR="0096548A" w:rsidRDefault="0096548A" w:rsidP="00FA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C4" w:rsidRDefault="008F4B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C4" w:rsidRDefault="008F4B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C4" w:rsidRDefault="008F4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48A" w:rsidRDefault="0096548A" w:rsidP="00FA6E00">
      <w:pPr>
        <w:spacing w:after="0" w:line="240" w:lineRule="auto"/>
      </w:pPr>
      <w:r>
        <w:separator/>
      </w:r>
    </w:p>
  </w:footnote>
  <w:footnote w:type="continuationSeparator" w:id="0">
    <w:p w:rsidR="0096548A" w:rsidRDefault="0096548A" w:rsidP="00FA6E00">
      <w:pPr>
        <w:spacing w:after="0" w:line="240" w:lineRule="auto"/>
      </w:pPr>
      <w:r>
        <w:continuationSeparator/>
      </w:r>
    </w:p>
  </w:footnote>
  <w:footnote w:id="1">
    <w:p w:rsidR="00EA666E" w:rsidRPr="00F61A06" w:rsidRDefault="00EA666E" w:rsidP="00EA666E">
      <w:pPr>
        <w:pStyle w:val="FootnoteText"/>
        <w:jc w:val="both"/>
      </w:pPr>
      <w:r>
        <w:rPr>
          <w:rStyle w:val="FootnoteReference"/>
        </w:rPr>
        <w:footnoteRef/>
      </w:r>
      <w:r>
        <w:t xml:space="preserve"> </w:t>
      </w:r>
      <w:r w:rsidRPr="00F61A06">
        <w:rPr>
          <w:rFonts w:ascii="Times New Roman" w:hAnsi="Times New Roman"/>
        </w:rPr>
        <w:t>Công văn số 379/3BTP-TTLLTPQG ngày 19/06/2024 của Bộ Tư pháp; Công văn số 4031/TCTTKĐA ngày 20/05/2024 của Tổ công tác triển khai Đề án 06/CP</w:t>
      </w:r>
    </w:p>
  </w:footnote>
  <w:footnote w:id="2">
    <w:p w:rsidR="00CC7D7D" w:rsidRPr="00CC7D7D" w:rsidRDefault="00CC7D7D" w:rsidP="00CC7D7D">
      <w:pPr>
        <w:pStyle w:val="FootnoteText"/>
        <w:rPr>
          <w:rFonts w:ascii="Times New Roman" w:hAnsi="Times New Roman"/>
        </w:rPr>
      </w:pPr>
      <w:r>
        <w:rPr>
          <w:rStyle w:val="FootnoteReference"/>
        </w:rPr>
        <w:footnoteRef/>
      </w:r>
      <w:r>
        <w:t xml:space="preserve">  </w:t>
      </w:r>
      <w:r w:rsidRPr="00CC7D7D">
        <w:rPr>
          <w:rFonts w:ascii="Times New Roman" w:hAnsi="Times New Roman"/>
        </w:rPr>
        <w:t>Thông tư số 06/2024/TT-BTP , ngày 19/6/2024 sửa đổi, bổ sung một số điều của các Thông tư ban hành và hướng dẫn sử dụng biểu mẫu và mẫu sổ lý lịch tư pháp;</w:t>
      </w:r>
    </w:p>
  </w:footnote>
  <w:footnote w:id="3">
    <w:p w:rsidR="00F61A06" w:rsidRDefault="00F61A06">
      <w:pPr>
        <w:pStyle w:val="FootnoteText"/>
      </w:pPr>
      <w:r>
        <w:rPr>
          <w:rStyle w:val="FootnoteReference"/>
        </w:rPr>
        <w:footnoteRef/>
      </w:r>
      <w:r>
        <w:t xml:space="preserve"> </w:t>
      </w:r>
      <w:r w:rsidRPr="00F61A06">
        <w:rPr>
          <w:rFonts w:ascii="Times New Roman" w:hAnsi="Times New Roman"/>
        </w:rPr>
        <w:t xml:space="preserve">Quyết </w:t>
      </w:r>
      <w:r w:rsidRPr="00F61A06">
        <w:rPr>
          <w:rFonts w:ascii="Times New Roman" w:hAnsi="Times New Roman" w:hint="eastAsia"/>
        </w:rPr>
        <w:t>đ</w:t>
      </w:r>
      <w:r w:rsidRPr="00F61A06">
        <w:rPr>
          <w:rFonts w:ascii="Times New Roman" w:hAnsi="Times New Roman"/>
        </w:rPr>
        <w:t>ịnh số 1085/Q</w:t>
      </w:r>
      <w:r w:rsidRPr="00F61A06">
        <w:rPr>
          <w:rFonts w:ascii="Times New Roman" w:hAnsi="Times New Roman" w:hint="eastAsia"/>
        </w:rPr>
        <w:t>Đ</w:t>
      </w:r>
      <w:r w:rsidRPr="00F61A06">
        <w:rPr>
          <w:rFonts w:ascii="Times New Roman" w:hAnsi="Times New Roman"/>
        </w:rPr>
        <w:t xml:space="preserve">-UBND ngày 05/07/2024; </w:t>
      </w:r>
    </w:p>
  </w:footnote>
  <w:footnote w:id="4">
    <w:p w:rsidR="00F61A06" w:rsidRPr="00F61A06" w:rsidRDefault="00F61A06">
      <w:pPr>
        <w:pStyle w:val="FootnoteText"/>
      </w:pPr>
      <w:r>
        <w:rPr>
          <w:rStyle w:val="FootnoteReference"/>
        </w:rPr>
        <w:footnoteRef/>
      </w:r>
      <w:r>
        <w:t xml:space="preserve"> </w:t>
      </w:r>
      <w:proofErr w:type="gramStart"/>
      <w:r w:rsidRPr="00F61A06">
        <w:rPr>
          <w:rFonts w:ascii="Times New Roman" w:hAnsi="Times New Roman"/>
        </w:rPr>
        <w:t>Quyết định số 1154/QĐ-UBND ngày 22/07/2024</w:t>
      </w:r>
      <w:r w:rsidR="001F69AD">
        <w:rPr>
          <w:rFonts w:ascii="Times New Roman" w:hAnsi="Times New Roman"/>
        </w:rPr>
        <w:t>.</w:t>
      </w:r>
      <w:proofErr w:type="gramEnd"/>
    </w:p>
  </w:footnote>
  <w:footnote w:id="5">
    <w:p w:rsidR="00C66E01" w:rsidRPr="00C66E01" w:rsidRDefault="00C66E01">
      <w:pPr>
        <w:pStyle w:val="FootnoteText"/>
        <w:rPr>
          <w:rFonts w:ascii="Times New Roman" w:hAnsi="Times New Roman"/>
        </w:rPr>
      </w:pPr>
      <w:r>
        <w:rPr>
          <w:rStyle w:val="FootnoteReference"/>
        </w:rPr>
        <w:footnoteRef/>
      </w:r>
      <w:r>
        <w:t xml:space="preserve"> </w:t>
      </w:r>
      <w:proofErr w:type="gramStart"/>
      <w:r w:rsidRPr="00C66E01">
        <w:rPr>
          <w:rFonts w:ascii="Times New Roman" w:hAnsi="Times New Roman"/>
        </w:rPr>
        <w:t>Thông tư số 01/2023/VPCP ngày 05/04/2023 của Văn phòng Chính phủ về việc Quy định một số nội dung và biện pháp thi hành trong số hóa hồ sơ, kết quả giải quyết thủ tục hành chính và thực hiện thủ tục hành chính trên môi trường điện tử</w:t>
      </w:r>
      <w:r>
        <w:rPr>
          <w:rFonts w:ascii="Times New Roman" w:hAnsi="Times New Roman"/>
        </w:rPr>
        <w:t>.</w:t>
      </w:r>
      <w:proofErr w:type="gramEnd"/>
    </w:p>
  </w:footnote>
  <w:footnote w:id="6">
    <w:p w:rsidR="00DC14E6" w:rsidRPr="00DC14E6" w:rsidRDefault="00DC14E6">
      <w:pPr>
        <w:pStyle w:val="FootnoteText"/>
      </w:pPr>
      <w:r>
        <w:rPr>
          <w:rStyle w:val="FootnoteReference"/>
        </w:rPr>
        <w:footnoteRef/>
      </w:r>
      <w:r>
        <w:t xml:space="preserve"> </w:t>
      </w:r>
      <w:r w:rsidRPr="00DC14E6">
        <w:rPr>
          <w:rFonts w:ascii="Times New Roman" w:hAnsi="Times New Roman"/>
          <w:bCs/>
        </w:rPr>
        <w:t>Công văn số 489/VPUBND-NC ngày 04/02/2025 của Văn phòng UBND tỉnh An Giang về việc chuyển giao nhiệm vụ lý lịch tư pháp từ Sở Tư pháp sang Công an cấp tỉnh</w:t>
      </w:r>
    </w:p>
  </w:footnote>
  <w:footnote w:id="7">
    <w:p w:rsidR="00F90841" w:rsidRDefault="00F90841" w:rsidP="00F90841">
      <w:pPr>
        <w:pStyle w:val="FootnoteText"/>
      </w:pPr>
      <w:r>
        <w:rPr>
          <w:rStyle w:val="FootnoteReference"/>
        </w:rPr>
        <w:footnoteRef/>
      </w:r>
      <w:r>
        <w:t xml:space="preserve"> </w:t>
      </w:r>
      <w:proofErr w:type="gramStart"/>
      <w:r w:rsidRPr="00FA6E00">
        <w:t>Thông báo số 108/TB-STP</w:t>
      </w:r>
      <w:r>
        <w:t xml:space="preserve"> ngày 01/12/2024.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C4" w:rsidRDefault="008F4B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214597"/>
      <w:docPartObj>
        <w:docPartGallery w:val="Page Numbers (Top of Page)"/>
        <w:docPartUnique/>
      </w:docPartObj>
    </w:sdtPr>
    <w:sdtEndPr>
      <w:rPr>
        <w:rFonts w:ascii="Times New Roman" w:hAnsi="Times New Roman"/>
        <w:noProof/>
      </w:rPr>
    </w:sdtEndPr>
    <w:sdtContent>
      <w:p w:rsidR="008F4BC4" w:rsidRPr="008F4BC4" w:rsidRDefault="008F4BC4">
        <w:pPr>
          <w:pStyle w:val="Header"/>
          <w:jc w:val="center"/>
          <w:rPr>
            <w:rFonts w:ascii="Times New Roman" w:hAnsi="Times New Roman"/>
          </w:rPr>
        </w:pPr>
        <w:r w:rsidRPr="008F4BC4">
          <w:rPr>
            <w:rFonts w:ascii="Times New Roman" w:hAnsi="Times New Roman"/>
          </w:rPr>
          <w:fldChar w:fldCharType="begin"/>
        </w:r>
        <w:r w:rsidRPr="008F4BC4">
          <w:rPr>
            <w:rFonts w:ascii="Times New Roman" w:hAnsi="Times New Roman"/>
          </w:rPr>
          <w:instrText xml:space="preserve"> PAGE   \* MERGEFORMAT </w:instrText>
        </w:r>
        <w:r w:rsidRPr="008F4BC4">
          <w:rPr>
            <w:rFonts w:ascii="Times New Roman" w:hAnsi="Times New Roman"/>
          </w:rPr>
          <w:fldChar w:fldCharType="separate"/>
        </w:r>
        <w:r w:rsidR="00111C1D">
          <w:rPr>
            <w:rFonts w:ascii="Times New Roman" w:hAnsi="Times New Roman"/>
            <w:noProof/>
          </w:rPr>
          <w:t>4</w:t>
        </w:r>
        <w:r w:rsidRPr="008F4BC4">
          <w:rPr>
            <w:rFonts w:ascii="Times New Roman" w:hAnsi="Times New Roman"/>
            <w:noProof/>
          </w:rPr>
          <w:fldChar w:fldCharType="end"/>
        </w:r>
      </w:p>
    </w:sdtContent>
  </w:sdt>
  <w:p w:rsidR="008F4BC4" w:rsidRDefault="008F4B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C4" w:rsidRDefault="008F4B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5B"/>
    <w:rsid w:val="00013A70"/>
    <w:rsid w:val="00036A7E"/>
    <w:rsid w:val="0005773D"/>
    <w:rsid w:val="0006708E"/>
    <w:rsid w:val="00071D37"/>
    <w:rsid w:val="00073EA8"/>
    <w:rsid w:val="000A533B"/>
    <w:rsid w:val="000A55C4"/>
    <w:rsid w:val="000D2A94"/>
    <w:rsid w:val="00111C1D"/>
    <w:rsid w:val="001131A3"/>
    <w:rsid w:val="001143E4"/>
    <w:rsid w:val="00162DDC"/>
    <w:rsid w:val="00174321"/>
    <w:rsid w:val="001A1857"/>
    <w:rsid w:val="001F5B7C"/>
    <w:rsid w:val="001F69AD"/>
    <w:rsid w:val="00210762"/>
    <w:rsid w:val="002303D1"/>
    <w:rsid w:val="002618D4"/>
    <w:rsid w:val="0028626F"/>
    <w:rsid w:val="002A45F1"/>
    <w:rsid w:val="002C52C5"/>
    <w:rsid w:val="002D3F59"/>
    <w:rsid w:val="002F191E"/>
    <w:rsid w:val="0032070A"/>
    <w:rsid w:val="00356C3B"/>
    <w:rsid w:val="0036794A"/>
    <w:rsid w:val="0038001C"/>
    <w:rsid w:val="003839E5"/>
    <w:rsid w:val="00390D74"/>
    <w:rsid w:val="00390F26"/>
    <w:rsid w:val="00393D7E"/>
    <w:rsid w:val="003A2663"/>
    <w:rsid w:val="003C02C7"/>
    <w:rsid w:val="003C12F8"/>
    <w:rsid w:val="003C1EDE"/>
    <w:rsid w:val="003C2272"/>
    <w:rsid w:val="003C48D0"/>
    <w:rsid w:val="003C6CA5"/>
    <w:rsid w:val="003D6C50"/>
    <w:rsid w:val="004401ED"/>
    <w:rsid w:val="00447044"/>
    <w:rsid w:val="004666D5"/>
    <w:rsid w:val="004F37B3"/>
    <w:rsid w:val="005055C0"/>
    <w:rsid w:val="0051014A"/>
    <w:rsid w:val="00523750"/>
    <w:rsid w:val="00532C7F"/>
    <w:rsid w:val="005634CD"/>
    <w:rsid w:val="00584D90"/>
    <w:rsid w:val="005901FB"/>
    <w:rsid w:val="005A5CE9"/>
    <w:rsid w:val="005B12DD"/>
    <w:rsid w:val="005B2DC4"/>
    <w:rsid w:val="005D37D6"/>
    <w:rsid w:val="005D4866"/>
    <w:rsid w:val="00610CDE"/>
    <w:rsid w:val="00614159"/>
    <w:rsid w:val="006152DA"/>
    <w:rsid w:val="00661F8A"/>
    <w:rsid w:val="00695899"/>
    <w:rsid w:val="006A6654"/>
    <w:rsid w:val="006D14FB"/>
    <w:rsid w:val="006E5229"/>
    <w:rsid w:val="006F2CA1"/>
    <w:rsid w:val="00700E3B"/>
    <w:rsid w:val="00724CFA"/>
    <w:rsid w:val="007531AD"/>
    <w:rsid w:val="007710A0"/>
    <w:rsid w:val="00783BAE"/>
    <w:rsid w:val="00784D31"/>
    <w:rsid w:val="007A31AC"/>
    <w:rsid w:val="007C4713"/>
    <w:rsid w:val="00814329"/>
    <w:rsid w:val="008246F7"/>
    <w:rsid w:val="00847495"/>
    <w:rsid w:val="00895E2F"/>
    <w:rsid w:val="008A32DC"/>
    <w:rsid w:val="008A74EE"/>
    <w:rsid w:val="008E5ACA"/>
    <w:rsid w:val="008F2439"/>
    <w:rsid w:val="008F4BC4"/>
    <w:rsid w:val="009132C8"/>
    <w:rsid w:val="00945F78"/>
    <w:rsid w:val="0096548A"/>
    <w:rsid w:val="009659AF"/>
    <w:rsid w:val="009D72F5"/>
    <w:rsid w:val="009E4B33"/>
    <w:rsid w:val="009F2713"/>
    <w:rsid w:val="009F32BA"/>
    <w:rsid w:val="00A256C2"/>
    <w:rsid w:val="00A30ABE"/>
    <w:rsid w:val="00A5182E"/>
    <w:rsid w:val="00A64F35"/>
    <w:rsid w:val="00A90FA5"/>
    <w:rsid w:val="00AB0BB1"/>
    <w:rsid w:val="00AD5740"/>
    <w:rsid w:val="00B51968"/>
    <w:rsid w:val="00B85E3E"/>
    <w:rsid w:val="00C40600"/>
    <w:rsid w:val="00C66E01"/>
    <w:rsid w:val="00C97B68"/>
    <w:rsid w:val="00CC7D7D"/>
    <w:rsid w:val="00D15474"/>
    <w:rsid w:val="00D30421"/>
    <w:rsid w:val="00D52C88"/>
    <w:rsid w:val="00D601BE"/>
    <w:rsid w:val="00D71033"/>
    <w:rsid w:val="00D80531"/>
    <w:rsid w:val="00D8585B"/>
    <w:rsid w:val="00DC14E6"/>
    <w:rsid w:val="00DC4927"/>
    <w:rsid w:val="00DD5993"/>
    <w:rsid w:val="00DE5F2B"/>
    <w:rsid w:val="00DE7256"/>
    <w:rsid w:val="00DF2043"/>
    <w:rsid w:val="00E05C10"/>
    <w:rsid w:val="00E35061"/>
    <w:rsid w:val="00E55409"/>
    <w:rsid w:val="00E750EB"/>
    <w:rsid w:val="00E7625B"/>
    <w:rsid w:val="00E8471F"/>
    <w:rsid w:val="00E87292"/>
    <w:rsid w:val="00EA666E"/>
    <w:rsid w:val="00ED2566"/>
    <w:rsid w:val="00F010B6"/>
    <w:rsid w:val="00F3435B"/>
    <w:rsid w:val="00F40CC0"/>
    <w:rsid w:val="00F53FD5"/>
    <w:rsid w:val="00F61A06"/>
    <w:rsid w:val="00F64470"/>
    <w:rsid w:val="00F749D4"/>
    <w:rsid w:val="00F90841"/>
    <w:rsid w:val="00FA6E00"/>
    <w:rsid w:val="00FE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3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35B"/>
    <w:pPr>
      <w:ind w:left="720"/>
      <w:contextualSpacing/>
    </w:pPr>
  </w:style>
  <w:style w:type="paragraph" w:customStyle="1" w:styleId="Default">
    <w:name w:val="Default"/>
    <w:rsid w:val="002107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semiHidden/>
    <w:unhideWhenUsed/>
    <w:rsid w:val="00FA6E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E0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A6E00"/>
    <w:rPr>
      <w:vertAlign w:val="superscript"/>
    </w:rPr>
  </w:style>
  <w:style w:type="paragraph" w:styleId="Header">
    <w:name w:val="header"/>
    <w:basedOn w:val="Normal"/>
    <w:link w:val="HeaderChar"/>
    <w:uiPriority w:val="99"/>
    <w:unhideWhenUsed/>
    <w:rsid w:val="008F4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BC4"/>
    <w:rPr>
      <w:rFonts w:ascii="Calibri" w:eastAsia="Calibri" w:hAnsi="Calibri" w:cs="Times New Roman"/>
    </w:rPr>
  </w:style>
  <w:style w:type="paragraph" w:styleId="Footer">
    <w:name w:val="footer"/>
    <w:basedOn w:val="Normal"/>
    <w:link w:val="FooterChar"/>
    <w:uiPriority w:val="99"/>
    <w:unhideWhenUsed/>
    <w:rsid w:val="008F4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BC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3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35B"/>
    <w:pPr>
      <w:ind w:left="720"/>
      <w:contextualSpacing/>
    </w:pPr>
  </w:style>
  <w:style w:type="paragraph" w:customStyle="1" w:styleId="Default">
    <w:name w:val="Default"/>
    <w:rsid w:val="002107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semiHidden/>
    <w:unhideWhenUsed/>
    <w:rsid w:val="00FA6E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E0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A6E00"/>
    <w:rPr>
      <w:vertAlign w:val="superscript"/>
    </w:rPr>
  </w:style>
  <w:style w:type="paragraph" w:styleId="Header">
    <w:name w:val="header"/>
    <w:basedOn w:val="Normal"/>
    <w:link w:val="HeaderChar"/>
    <w:uiPriority w:val="99"/>
    <w:unhideWhenUsed/>
    <w:rsid w:val="008F4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BC4"/>
    <w:rPr>
      <w:rFonts w:ascii="Calibri" w:eastAsia="Calibri" w:hAnsi="Calibri" w:cs="Times New Roman"/>
    </w:rPr>
  </w:style>
  <w:style w:type="paragraph" w:styleId="Footer">
    <w:name w:val="footer"/>
    <w:basedOn w:val="Normal"/>
    <w:link w:val="FooterChar"/>
    <w:uiPriority w:val="99"/>
    <w:unhideWhenUsed/>
    <w:rsid w:val="008F4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B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HOA-PC</cp:lastModifiedBy>
  <cp:revision>2</cp:revision>
  <cp:lastPrinted>2025-02-24T04:06:00Z</cp:lastPrinted>
  <dcterms:created xsi:type="dcterms:W3CDTF">2025-02-24T04:46:00Z</dcterms:created>
  <dcterms:modified xsi:type="dcterms:W3CDTF">2025-02-24T04:46:00Z</dcterms:modified>
</cp:coreProperties>
</file>