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tblInd w:w="-34" w:type="dxa"/>
        <w:tblLook w:val="0000" w:firstRow="0" w:lastRow="0" w:firstColumn="0" w:lastColumn="0" w:noHBand="0" w:noVBand="0"/>
      </w:tblPr>
      <w:tblGrid>
        <w:gridCol w:w="2977"/>
        <w:gridCol w:w="6237"/>
      </w:tblGrid>
      <w:tr w:rsidR="00D82A23" w:rsidRPr="00D82A23" w14:paraId="0E1A0A30" w14:textId="77777777" w:rsidTr="0043026C">
        <w:trPr>
          <w:trHeight w:val="851"/>
        </w:trPr>
        <w:tc>
          <w:tcPr>
            <w:tcW w:w="2977" w:type="dxa"/>
          </w:tcPr>
          <w:p w14:paraId="31469100" w14:textId="77777777" w:rsidR="00A450F2" w:rsidRPr="00D82A23" w:rsidRDefault="00A450F2" w:rsidP="001642C0">
            <w:pPr>
              <w:jc w:val="center"/>
              <w:rPr>
                <w:b/>
                <w:bCs/>
                <w:sz w:val="26"/>
                <w:szCs w:val="26"/>
              </w:rPr>
            </w:pPr>
            <w:r w:rsidRPr="00D82A23">
              <w:rPr>
                <w:b/>
                <w:bCs/>
                <w:sz w:val="26"/>
                <w:szCs w:val="26"/>
              </w:rPr>
              <w:t>ỦY BAN NHÂN DÂN</w:t>
            </w:r>
          </w:p>
          <w:p w14:paraId="7B3582A4" w14:textId="77777777" w:rsidR="00A450F2" w:rsidRPr="00D82A23" w:rsidRDefault="00EF2C9C" w:rsidP="001642C0">
            <w:pPr>
              <w:jc w:val="center"/>
              <w:rPr>
                <w:b/>
                <w:bCs/>
                <w:sz w:val="26"/>
                <w:szCs w:val="26"/>
              </w:rPr>
            </w:pPr>
            <w:r w:rsidRPr="00D82A23">
              <w:rPr>
                <w:b/>
                <w:bCs/>
                <w:noProof/>
                <w:sz w:val="26"/>
                <w:szCs w:val="26"/>
              </w:rPr>
              <mc:AlternateContent>
                <mc:Choice Requires="wps">
                  <w:drawing>
                    <wp:anchor distT="0" distB="0" distL="114300" distR="114300" simplePos="0" relativeHeight="251656704" behindDoc="0" locked="0" layoutInCell="1" allowOverlap="1" wp14:anchorId="6B63EEAA" wp14:editId="73C7D8E1">
                      <wp:simplePos x="0" y="0"/>
                      <wp:positionH relativeFrom="column">
                        <wp:posOffset>545465</wp:posOffset>
                      </wp:positionH>
                      <wp:positionV relativeFrom="paragraph">
                        <wp:posOffset>251460</wp:posOffset>
                      </wp:positionV>
                      <wp:extent cx="658495" cy="0"/>
                      <wp:effectExtent l="13335" t="13970" r="13970" b="508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65E28"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5pt,19.8pt" to="94.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gqL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"/>
                  </w:pict>
                </mc:Fallback>
              </mc:AlternateContent>
            </w:r>
            <w:r w:rsidR="00A450F2" w:rsidRPr="00D82A23">
              <w:rPr>
                <w:b/>
                <w:bCs/>
                <w:sz w:val="26"/>
                <w:szCs w:val="26"/>
              </w:rPr>
              <w:t>TỈNH AN GIANG</w:t>
            </w:r>
          </w:p>
        </w:tc>
        <w:tc>
          <w:tcPr>
            <w:tcW w:w="6237" w:type="dxa"/>
          </w:tcPr>
          <w:p w14:paraId="4EE1BF05" w14:textId="77777777" w:rsidR="00A450F2" w:rsidRPr="00D82A23" w:rsidRDefault="00A450F2" w:rsidP="001642C0">
            <w:pPr>
              <w:jc w:val="center"/>
              <w:rPr>
                <w:b/>
                <w:bCs/>
                <w:sz w:val="26"/>
                <w:szCs w:val="26"/>
              </w:rPr>
            </w:pPr>
            <w:r w:rsidRPr="00D82A23">
              <w:rPr>
                <w:b/>
                <w:bCs/>
                <w:szCs w:val="28"/>
              </w:rPr>
              <w:t xml:space="preserve">  </w:t>
            </w:r>
            <w:r w:rsidRPr="00D82A23">
              <w:rPr>
                <w:b/>
                <w:bCs/>
                <w:sz w:val="26"/>
                <w:szCs w:val="26"/>
              </w:rPr>
              <w:t>CỘNG HÒA XÃ HỘI CHỦ NGHĨA VIỆT NAM</w:t>
            </w:r>
          </w:p>
          <w:p w14:paraId="4569FCF5" w14:textId="77777777" w:rsidR="00A450F2" w:rsidRPr="00D82A23" w:rsidRDefault="00EF2C9C" w:rsidP="001642C0">
            <w:pPr>
              <w:jc w:val="center"/>
              <w:rPr>
                <w:b/>
                <w:bCs/>
                <w:szCs w:val="28"/>
              </w:rPr>
            </w:pPr>
            <w:r w:rsidRPr="00D82A23">
              <w:rPr>
                <w:b/>
                <w:bCs/>
                <w:noProof/>
                <w:szCs w:val="28"/>
              </w:rPr>
              <mc:AlternateContent>
                <mc:Choice Requires="wps">
                  <w:drawing>
                    <wp:anchor distT="0" distB="0" distL="114300" distR="114300" simplePos="0" relativeHeight="251657728" behindDoc="0" locked="0" layoutInCell="1" allowOverlap="1" wp14:anchorId="54D829F2" wp14:editId="03CE0CA6">
                      <wp:simplePos x="0" y="0"/>
                      <wp:positionH relativeFrom="column">
                        <wp:posOffset>859790</wp:posOffset>
                      </wp:positionH>
                      <wp:positionV relativeFrom="paragraph">
                        <wp:posOffset>251460</wp:posOffset>
                      </wp:positionV>
                      <wp:extent cx="2160270" cy="0"/>
                      <wp:effectExtent l="8255" t="13970" r="12700" b="508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23984"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pt,19.8pt" to="237.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sn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"/>
                  </w:pict>
                </mc:Fallback>
              </mc:AlternateContent>
            </w:r>
            <w:r w:rsidR="00A450F2" w:rsidRPr="00D82A23">
              <w:rPr>
                <w:b/>
                <w:bCs/>
                <w:szCs w:val="28"/>
              </w:rPr>
              <w:t xml:space="preserve"> Độc lập - Tự do - Hạnh phúc</w:t>
            </w:r>
          </w:p>
        </w:tc>
      </w:tr>
      <w:tr w:rsidR="00D82A23" w:rsidRPr="00D82A23" w14:paraId="34068955" w14:textId="77777777" w:rsidTr="001416F4">
        <w:tc>
          <w:tcPr>
            <w:tcW w:w="2977" w:type="dxa"/>
          </w:tcPr>
          <w:p w14:paraId="18059C58" w14:textId="77777777" w:rsidR="00A450F2" w:rsidRPr="00D82A23" w:rsidRDefault="00A450F2" w:rsidP="00CF2E2A">
            <w:pPr>
              <w:jc w:val="center"/>
              <w:rPr>
                <w:sz w:val="26"/>
                <w:szCs w:val="26"/>
              </w:rPr>
            </w:pPr>
            <w:r w:rsidRPr="00D82A23">
              <w:rPr>
                <w:sz w:val="26"/>
                <w:szCs w:val="26"/>
              </w:rPr>
              <w:t xml:space="preserve">Số: </w:t>
            </w:r>
            <w:r w:rsidR="005D7486" w:rsidRPr="00D82A23">
              <w:rPr>
                <w:sz w:val="26"/>
                <w:szCs w:val="26"/>
              </w:rPr>
              <w:t xml:space="preserve"> </w:t>
            </w:r>
            <w:r w:rsidR="00CF2E2A" w:rsidRPr="00D82A23">
              <w:rPr>
                <w:sz w:val="26"/>
                <w:szCs w:val="26"/>
              </w:rPr>
              <w:t xml:space="preserve">     </w:t>
            </w:r>
            <w:r w:rsidR="00EA14F5" w:rsidRPr="00D82A23">
              <w:rPr>
                <w:sz w:val="26"/>
                <w:szCs w:val="26"/>
              </w:rPr>
              <w:t xml:space="preserve">  </w:t>
            </w:r>
            <w:r w:rsidRPr="00D82A23">
              <w:rPr>
                <w:sz w:val="26"/>
                <w:szCs w:val="26"/>
              </w:rPr>
              <w:t>/QĐ-UBND</w:t>
            </w:r>
          </w:p>
        </w:tc>
        <w:tc>
          <w:tcPr>
            <w:tcW w:w="6237" w:type="dxa"/>
          </w:tcPr>
          <w:p w14:paraId="2A4BABB2" w14:textId="77777777" w:rsidR="00A450F2" w:rsidRPr="00D82A23" w:rsidRDefault="002B49BB" w:rsidP="00CF2E2A">
            <w:pPr>
              <w:pStyle w:val="Heading1"/>
              <w:jc w:val="center"/>
              <w:rPr>
                <w:szCs w:val="26"/>
              </w:rPr>
            </w:pPr>
            <w:r w:rsidRPr="00D82A23">
              <w:rPr>
                <w:szCs w:val="26"/>
              </w:rPr>
              <w:t>A</w:t>
            </w:r>
            <w:r w:rsidR="00A450F2" w:rsidRPr="00D82A23">
              <w:rPr>
                <w:szCs w:val="26"/>
              </w:rPr>
              <w:t>n</w:t>
            </w:r>
            <w:r w:rsidRPr="00D82A23">
              <w:rPr>
                <w:szCs w:val="26"/>
              </w:rPr>
              <w:t xml:space="preserve"> Giang</w:t>
            </w:r>
            <w:r w:rsidR="00A450F2" w:rsidRPr="00D82A23">
              <w:rPr>
                <w:szCs w:val="26"/>
              </w:rPr>
              <w:t xml:space="preserve">, ngày </w:t>
            </w:r>
            <w:r w:rsidR="00CF2E2A" w:rsidRPr="00D82A23">
              <w:rPr>
                <w:szCs w:val="26"/>
              </w:rPr>
              <w:t xml:space="preserve"> </w:t>
            </w:r>
            <w:r w:rsidR="0015272A" w:rsidRPr="00D82A23">
              <w:rPr>
                <w:szCs w:val="26"/>
              </w:rPr>
              <w:t xml:space="preserve"> </w:t>
            </w:r>
            <w:r w:rsidR="00CF2E2A" w:rsidRPr="00D82A23">
              <w:rPr>
                <w:szCs w:val="26"/>
              </w:rPr>
              <w:t xml:space="preserve">    </w:t>
            </w:r>
            <w:r w:rsidR="00EA14F5" w:rsidRPr="00D82A23">
              <w:rPr>
                <w:szCs w:val="26"/>
              </w:rPr>
              <w:t xml:space="preserve"> </w:t>
            </w:r>
            <w:r w:rsidR="00DA0E95" w:rsidRPr="00D82A23">
              <w:rPr>
                <w:szCs w:val="26"/>
              </w:rPr>
              <w:t xml:space="preserve"> </w:t>
            </w:r>
            <w:r w:rsidR="005D7486" w:rsidRPr="00D82A23">
              <w:rPr>
                <w:szCs w:val="26"/>
              </w:rPr>
              <w:t>tháng</w:t>
            </w:r>
            <w:r w:rsidR="00F97ABC" w:rsidRPr="00D82A23">
              <w:rPr>
                <w:szCs w:val="26"/>
              </w:rPr>
              <w:t xml:space="preserve"> </w:t>
            </w:r>
            <w:r w:rsidR="00555ED3" w:rsidRPr="00D82A23">
              <w:rPr>
                <w:szCs w:val="26"/>
              </w:rPr>
              <w:t xml:space="preserve"> </w:t>
            </w:r>
            <w:r w:rsidR="00CF2E2A" w:rsidRPr="00D82A23">
              <w:rPr>
                <w:szCs w:val="26"/>
              </w:rPr>
              <w:t xml:space="preserve">   </w:t>
            </w:r>
            <w:r w:rsidR="00BC488C" w:rsidRPr="00D82A23">
              <w:rPr>
                <w:szCs w:val="26"/>
              </w:rPr>
              <w:t xml:space="preserve"> </w:t>
            </w:r>
            <w:r w:rsidR="0015272A" w:rsidRPr="00D82A23">
              <w:rPr>
                <w:szCs w:val="26"/>
              </w:rPr>
              <w:t xml:space="preserve"> </w:t>
            </w:r>
            <w:r w:rsidR="00A450F2" w:rsidRPr="00D82A23">
              <w:rPr>
                <w:szCs w:val="26"/>
              </w:rPr>
              <w:t>năm 20</w:t>
            </w:r>
            <w:r w:rsidR="005D7486" w:rsidRPr="00D82A23">
              <w:rPr>
                <w:szCs w:val="26"/>
              </w:rPr>
              <w:t>2</w:t>
            </w:r>
            <w:r w:rsidR="000A4C39" w:rsidRPr="00D82A23">
              <w:rPr>
                <w:szCs w:val="26"/>
              </w:rPr>
              <w:t>4</w:t>
            </w:r>
          </w:p>
        </w:tc>
      </w:tr>
    </w:tbl>
    <w:p w14:paraId="79CF4829" w14:textId="542FC9DB" w:rsidR="003F264C" w:rsidRPr="00D82A23" w:rsidRDefault="003F264C" w:rsidP="00044B1F">
      <w:pPr>
        <w:ind w:firstLine="709"/>
        <w:jc w:val="center"/>
        <w:rPr>
          <w:b/>
          <w:bCs/>
          <w:sz w:val="10"/>
          <w:szCs w:val="10"/>
        </w:rPr>
      </w:pPr>
    </w:p>
    <w:p w14:paraId="20103546" w14:textId="485FB26C" w:rsidR="003F5FC6" w:rsidRPr="00D82A23" w:rsidRDefault="007563B8" w:rsidP="003F5FC6">
      <w:pPr>
        <w:spacing w:before="120"/>
        <w:jc w:val="center"/>
        <w:rPr>
          <w:b/>
          <w:bCs/>
          <w:szCs w:val="28"/>
        </w:rPr>
      </w:pPr>
      <w:r w:rsidRPr="00D82A23">
        <w:rPr>
          <w:b/>
          <w:bCs/>
          <w:noProof/>
          <w:sz w:val="10"/>
          <w:szCs w:val="10"/>
        </w:rPr>
        <mc:AlternateContent>
          <mc:Choice Requires="wps">
            <w:drawing>
              <wp:anchor distT="0" distB="0" distL="114300" distR="114300" simplePos="0" relativeHeight="251659776" behindDoc="0" locked="0" layoutInCell="1" allowOverlap="1" wp14:anchorId="12C7E6B8" wp14:editId="2D9F6378">
                <wp:simplePos x="0" y="0"/>
                <wp:positionH relativeFrom="column">
                  <wp:posOffset>346406</wp:posOffset>
                </wp:positionH>
                <wp:positionV relativeFrom="paragraph">
                  <wp:posOffset>83571</wp:posOffset>
                </wp:positionV>
                <wp:extent cx="1127447" cy="368135"/>
                <wp:effectExtent l="0" t="0" r="15875" b="13335"/>
                <wp:wrapNone/>
                <wp:docPr id="4" name="Rectangle 4"/>
                <wp:cNvGraphicFramePr/>
                <a:graphic xmlns:a="http://schemas.openxmlformats.org/drawingml/2006/main">
                  <a:graphicData uri="http://schemas.microsoft.com/office/word/2010/wordprocessingShape">
                    <wps:wsp>
                      <wps:cNvSpPr/>
                      <wps:spPr>
                        <a:xfrm>
                          <a:off x="0" y="0"/>
                          <a:ext cx="1127447" cy="3681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413BDAB" w14:textId="77777777" w:rsidR="001735F1" w:rsidRPr="001735F1" w:rsidRDefault="001735F1" w:rsidP="001735F1">
                            <w:pPr>
                              <w:jc w:val="center"/>
                              <w:rPr>
                                <w:b/>
                              </w:rPr>
                            </w:pPr>
                            <w:bookmarkStart w:id="0" w:name="_GoBack"/>
                            <w:r w:rsidRPr="001735F1">
                              <w:rPr>
                                <w:b/>
                              </w:rPr>
                              <w:t>DỰ THẢO</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C7E6B8" id="Rectangle 4" o:spid="_x0000_s1026" style="position:absolute;left:0;text-align:left;margin-left:27.3pt;margin-top:6.6pt;width:88.8pt;height:29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" fillcolor="white [3201]" strokecolor="black [3213]" strokeweight="1pt">
                <v:textbox>
                  <w:txbxContent>
                    <w:p w14:paraId="4413BDAB" w14:textId="77777777" w:rsidR="001735F1" w:rsidRPr="001735F1" w:rsidRDefault="001735F1" w:rsidP="001735F1">
                      <w:pPr>
                        <w:jc w:val="center"/>
                        <w:rPr>
                          <w:b/>
                        </w:rPr>
                      </w:pPr>
                      <w:bookmarkStart w:id="1" w:name="_GoBack"/>
                      <w:r w:rsidRPr="001735F1">
                        <w:rPr>
                          <w:b/>
                        </w:rPr>
                        <w:t>DỰ THẢO</w:t>
                      </w:r>
                      <w:bookmarkEnd w:id="1"/>
                    </w:p>
                  </w:txbxContent>
                </v:textbox>
              </v:rect>
            </w:pict>
          </mc:Fallback>
        </mc:AlternateContent>
      </w:r>
    </w:p>
    <w:p w14:paraId="28D872F5" w14:textId="77777777" w:rsidR="00A450F2" w:rsidRPr="00D82A23" w:rsidRDefault="00A450F2" w:rsidP="00D04544">
      <w:pPr>
        <w:spacing w:before="120"/>
        <w:jc w:val="center"/>
        <w:rPr>
          <w:b/>
          <w:bCs/>
          <w:szCs w:val="28"/>
        </w:rPr>
      </w:pPr>
      <w:r w:rsidRPr="00D82A23">
        <w:rPr>
          <w:b/>
          <w:bCs/>
          <w:szCs w:val="28"/>
        </w:rPr>
        <w:t>QUYẾT ĐỊNH</w:t>
      </w:r>
    </w:p>
    <w:p w14:paraId="01F0880F" w14:textId="38C94B01" w:rsidR="00C246F6" w:rsidRPr="00D82A23" w:rsidRDefault="00C246F6" w:rsidP="00D04544">
      <w:pPr>
        <w:pStyle w:val="BodyText"/>
        <w:rPr>
          <w:szCs w:val="28"/>
          <w:lang w:val="en-US"/>
        </w:rPr>
      </w:pPr>
      <w:r w:rsidRPr="00D82A23">
        <w:rPr>
          <w:szCs w:val="28"/>
          <w:lang w:val="en-US"/>
        </w:rPr>
        <w:t xml:space="preserve">Thành lập Ban Chỉ đạo </w:t>
      </w:r>
      <w:r w:rsidR="00641877" w:rsidRPr="00D82A23">
        <w:rPr>
          <w:szCs w:val="28"/>
          <w:lang w:val="en-US"/>
        </w:rPr>
        <w:t>và Tổ giúp việc</w:t>
      </w:r>
      <w:r w:rsidR="00641877" w:rsidRPr="00D82A23">
        <w:rPr>
          <w:szCs w:val="28"/>
          <w:lang w:val="en-US"/>
        </w:rPr>
        <w:br/>
      </w:r>
      <w:r w:rsidRPr="00D82A23">
        <w:rPr>
          <w:szCs w:val="28"/>
          <w:lang w:val="en-US"/>
        </w:rPr>
        <w:t>Cải cách hành chính,</w:t>
      </w:r>
      <w:r w:rsidR="00641877" w:rsidRPr="00D82A23">
        <w:rPr>
          <w:szCs w:val="28"/>
          <w:lang w:val="en-US"/>
        </w:rPr>
        <w:t xml:space="preserve"> </w:t>
      </w:r>
      <w:r w:rsidRPr="00D82A23">
        <w:rPr>
          <w:szCs w:val="28"/>
          <w:lang w:val="en-US"/>
        </w:rPr>
        <w:t>Chuyển đổi số</w:t>
      </w:r>
      <w:r w:rsidR="00641877" w:rsidRPr="00D82A23">
        <w:rPr>
          <w:szCs w:val="28"/>
          <w:lang w:val="en-US"/>
        </w:rPr>
        <w:t xml:space="preserve"> </w:t>
      </w:r>
      <w:r w:rsidRPr="00D82A23">
        <w:rPr>
          <w:szCs w:val="28"/>
          <w:lang w:val="en-US"/>
        </w:rPr>
        <w:t>và Đề án 06 tỉnh An Giang</w:t>
      </w:r>
    </w:p>
    <w:p w14:paraId="3FD00E80" w14:textId="77777777" w:rsidR="00A450F2" w:rsidRPr="00D82A23" w:rsidRDefault="00EF2C9C" w:rsidP="00D04544">
      <w:pPr>
        <w:pStyle w:val="BodyText"/>
        <w:jc w:val="both"/>
        <w:rPr>
          <w:b w:val="0"/>
          <w:bCs w:val="0"/>
          <w:szCs w:val="28"/>
        </w:rPr>
      </w:pPr>
      <w:r w:rsidRPr="00D82A23">
        <w:rPr>
          <w:b w:val="0"/>
          <w:bCs w:val="0"/>
          <w:noProof/>
          <w:szCs w:val="28"/>
          <w:lang w:val="en-US" w:eastAsia="en-US"/>
        </w:rPr>
        <mc:AlternateContent>
          <mc:Choice Requires="wps">
            <w:drawing>
              <wp:anchor distT="0" distB="0" distL="114300" distR="114300" simplePos="0" relativeHeight="251658752" behindDoc="0" locked="0" layoutInCell="1" allowOverlap="1" wp14:anchorId="5FC66C22" wp14:editId="5A2F41F8">
                <wp:simplePos x="0" y="0"/>
                <wp:positionH relativeFrom="column">
                  <wp:posOffset>2056130</wp:posOffset>
                </wp:positionH>
                <wp:positionV relativeFrom="paragraph">
                  <wp:posOffset>88265</wp:posOffset>
                </wp:positionV>
                <wp:extent cx="1659890" cy="0"/>
                <wp:effectExtent l="12065" t="13335" r="13970" b="571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9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A360F"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9pt,6.95pt" to="292.6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GIf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"/>
            </w:pict>
          </mc:Fallback>
        </mc:AlternateContent>
      </w:r>
    </w:p>
    <w:p w14:paraId="2BC917F9" w14:textId="77777777" w:rsidR="00594A7F" w:rsidRPr="00D82A23" w:rsidRDefault="00594A7F" w:rsidP="00D04544">
      <w:pPr>
        <w:pStyle w:val="BodyText"/>
        <w:rPr>
          <w:sz w:val="20"/>
          <w:szCs w:val="20"/>
        </w:rPr>
      </w:pPr>
    </w:p>
    <w:p w14:paraId="5CA96C45" w14:textId="77777777" w:rsidR="00092D1F" w:rsidRPr="00D82A23" w:rsidRDefault="00092D1F" w:rsidP="00D04544">
      <w:pPr>
        <w:pStyle w:val="BodyText"/>
        <w:rPr>
          <w:sz w:val="20"/>
          <w:szCs w:val="20"/>
        </w:rPr>
      </w:pPr>
    </w:p>
    <w:p w14:paraId="6AAB7179" w14:textId="77777777" w:rsidR="00A450F2" w:rsidRPr="00D82A23" w:rsidRDefault="00A450F2" w:rsidP="00D04544">
      <w:pPr>
        <w:pStyle w:val="BodyText"/>
        <w:rPr>
          <w:szCs w:val="28"/>
        </w:rPr>
      </w:pPr>
      <w:r w:rsidRPr="00D82A23">
        <w:rPr>
          <w:szCs w:val="28"/>
        </w:rPr>
        <w:t>CHỦ TỊCH ỦY BAN NHÂN DÂN TỈNH AN GIANG</w:t>
      </w:r>
    </w:p>
    <w:p w14:paraId="4E2D2A10" w14:textId="77777777" w:rsidR="00594A7F" w:rsidRPr="00D82A23" w:rsidRDefault="00594A7F" w:rsidP="00044B1F">
      <w:pPr>
        <w:pStyle w:val="BodyText"/>
        <w:ind w:firstLine="709"/>
        <w:jc w:val="both"/>
        <w:rPr>
          <w:b w:val="0"/>
          <w:bCs w:val="0"/>
          <w:szCs w:val="28"/>
        </w:rPr>
      </w:pPr>
    </w:p>
    <w:p w14:paraId="35B3925D" w14:textId="77777777" w:rsidR="0047674A" w:rsidRPr="00D82A23" w:rsidRDefault="0047674A" w:rsidP="00883452">
      <w:pPr>
        <w:spacing w:after="120"/>
        <w:ind w:firstLine="709"/>
        <w:jc w:val="both"/>
        <w:rPr>
          <w:i/>
          <w:szCs w:val="28"/>
        </w:rPr>
      </w:pPr>
      <w:r w:rsidRPr="00D82A23">
        <w:rPr>
          <w:i/>
        </w:rPr>
        <w:t>Căn cứ Luật Tổ chức chính quyền địa phương ngày 19 tháng 6 năm 2015</w:t>
      </w:r>
      <w:r w:rsidRPr="00D82A23">
        <w:rPr>
          <w:i/>
          <w:szCs w:val="28"/>
        </w:rPr>
        <w:t xml:space="preserve"> và Luật sửa đổi, bổ sung một số điều của Luật Tổ chức Chính phủ và Luật Tổ chức chính quyền địa phương ngày 22 tháng 11 năm 2019;</w:t>
      </w:r>
    </w:p>
    <w:p w14:paraId="4502B880" w14:textId="77777777" w:rsidR="0047674A" w:rsidRPr="00D82A23" w:rsidRDefault="0047674A" w:rsidP="00883452">
      <w:pPr>
        <w:spacing w:after="120"/>
        <w:ind w:firstLine="709"/>
        <w:jc w:val="both"/>
        <w:rPr>
          <w:i/>
        </w:rPr>
      </w:pPr>
      <w:r w:rsidRPr="00D82A23">
        <w:rPr>
          <w:i/>
        </w:rPr>
        <w:t>Căn cứ Nghị quyết số 76/NQ-CP ngày 15 tháng 7 năm 2021 của Chính phủ ban hành Chương trình tổng thể cải cách hành chính nhà nước giai đoạn 2021- 2030;</w:t>
      </w:r>
    </w:p>
    <w:p w14:paraId="146CE19E" w14:textId="77777777" w:rsidR="009901BA" w:rsidRPr="00D82A23" w:rsidRDefault="009901BA" w:rsidP="00883452">
      <w:pPr>
        <w:spacing w:after="120"/>
        <w:ind w:firstLine="709"/>
        <w:jc w:val="both"/>
        <w:rPr>
          <w:i/>
        </w:rPr>
      </w:pPr>
      <w:r w:rsidRPr="00D82A23">
        <w:rPr>
          <w:i/>
        </w:rPr>
        <w:t>Căn cứ Quyết định số 749/QĐ-TTg ngày 03 tháng 6 năm 2020 của Thủ tướng Chính phủ về việc phê duyệt Chương trình Chuyển đổi số quốc gia đến năm 2025, định hướng đến năm 2030;</w:t>
      </w:r>
    </w:p>
    <w:p w14:paraId="30181914" w14:textId="77777777" w:rsidR="009901BA" w:rsidRPr="00D82A23" w:rsidRDefault="009901BA" w:rsidP="00883452">
      <w:pPr>
        <w:spacing w:after="120"/>
        <w:ind w:firstLine="709"/>
        <w:jc w:val="both"/>
        <w:rPr>
          <w:i/>
        </w:rPr>
      </w:pPr>
      <w:r w:rsidRPr="00D82A23">
        <w:rPr>
          <w:i/>
        </w:rPr>
        <w:t>Căn cứ Quyết định số 06/QĐ-TTg ngày 06 tháng 01 năm 2022 của Thủ tướng Chính phủ về việc phê d</w:t>
      </w:r>
      <w:r w:rsidR="00EC7D40" w:rsidRPr="00D82A23">
        <w:rPr>
          <w:i/>
        </w:rPr>
        <w:t>uyệt Đề án phát triển ứng dụng d</w:t>
      </w:r>
      <w:r w:rsidRPr="00D82A23">
        <w:rPr>
          <w:i/>
        </w:rPr>
        <w:t>ữ liệu về dân cư, định danh và xác thực điện tử phục vụ Chuyển đổi số quốc gia giai đoạn 2022 - 2025, tầm nhìn đến năm 2030;</w:t>
      </w:r>
    </w:p>
    <w:p w14:paraId="2786F453" w14:textId="77777777" w:rsidR="006030B3" w:rsidRPr="00D82A23" w:rsidRDefault="00A450F2" w:rsidP="00883452">
      <w:pPr>
        <w:pStyle w:val="BodyText"/>
        <w:spacing w:before="120" w:after="120"/>
        <w:ind w:firstLine="709"/>
        <w:jc w:val="both"/>
        <w:rPr>
          <w:b w:val="0"/>
          <w:bCs w:val="0"/>
          <w:i/>
          <w:szCs w:val="28"/>
        </w:rPr>
      </w:pPr>
      <w:r w:rsidRPr="00D82A23">
        <w:rPr>
          <w:b w:val="0"/>
          <w:bCs w:val="0"/>
          <w:i/>
          <w:szCs w:val="28"/>
        </w:rPr>
        <w:t xml:space="preserve">Căn cứ </w:t>
      </w:r>
      <w:r w:rsidR="0047674A" w:rsidRPr="00D82A23">
        <w:rPr>
          <w:b w:val="0"/>
          <w:bCs w:val="0"/>
          <w:i/>
          <w:szCs w:val="28"/>
        </w:rPr>
        <w:t>Quyết định số 3037</w:t>
      </w:r>
      <w:r w:rsidR="00905354" w:rsidRPr="00D82A23">
        <w:rPr>
          <w:b w:val="0"/>
          <w:bCs w:val="0"/>
          <w:i/>
          <w:szCs w:val="28"/>
        </w:rPr>
        <w:t xml:space="preserve">/QĐ-UBND ngày </w:t>
      </w:r>
      <w:r w:rsidR="0047674A" w:rsidRPr="00D82A23">
        <w:rPr>
          <w:b w:val="0"/>
          <w:bCs w:val="0"/>
          <w:i/>
          <w:szCs w:val="28"/>
        </w:rPr>
        <w:t>21</w:t>
      </w:r>
      <w:r w:rsidR="006F73A5" w:rsidRPr="00D82A23">
        <w:rPr>
          <w:b w:val="0"/>
          <w:bCs w:val="0"/>
          <w:i/>
          <w:szCs w:val="28"/>
        </w:rPr>
        <w:t xml:space="preserve"> tháng </w:t>
      </w:r>
      <w:r w:rsidR="0047674A" w:rsidRPr="00D82A23">
        <w:rPr>
          <w:b w:val="0"/>
          <w:bCs w:val="0"/>
          <w:i/>
          <w:szCs w:val="28"/>
        </w:rPr>
        <w:t>1</w:t>
      </w:r>
      <w:r w:rsidR="00905354" w:rsidRPr="00D82A23">
        <w:rPr>
          <w:b w:val="0"/>
          <w:bCs w:val="0"/>
          <w:i/>
          <w:szCs w:val="28"/>
        </w:rPr>
        <w:t>2</w:t>
      </w:r>
      <w:r w:rsidR="006F73A5" w:rsidRPr="00D82A23">
        <w:rPr>
          <w:b w:val="0"/>
          <w:bCs w:val="0"/>
          <w:i/>
          <w:szCs w:val="28"/>
        </w:rPr>
        <w:t xml:space="preserve"> năm </w:t>
      </w:r>
      <w:r w:rsidR="00905354" w:rsidRPr="00D82A23">
        <w:rPr>
          <w:b w:val="0"/>
          <w:bCs w:val="0"/>
          <w:i/>
          <w:szCs w:val="28"/>
        </w:rPr>
        <w:t>20</w:t>
      </w:r>
      <w:r w:rsidR="0047674A" w:rsidRPr="00D82A23">
        <w:rPr>
          <w:b w:val="0"/>
          <w:bCs w:val="0"/>
          <w:i/>
          <w:szCs w:val="28"/>
        </w:rPr>
        <w:t xml:space="preserve">21 </w:t>
      </w:r>
      <w:r w:rsidR="00905354" w:rsidRPr="00D82A23">
        <w:rPr>
          <w:b w:val="0"/>
          <w:bCs w:val="0"/>
          <w:i/>
          <w:szCs w:val="28"/>
        </w:rPr>
        <w:t>của Ủy ban nhân dân tỉnh ban hành Chương trình Cải cách hành chính tỉnh An Giang giai đoạn 20</w:t>
      </w:r>
      <w:r w:rsidR="0047674A" w:rsidRPr="00D82A23">
        <w:rPr>
          <w:b w:val="0"/>
          <w:bCs w:val="0"/>
          <w:i/>
          <w:szCs w:val="28"/>
        </w:rPr>
        <w:t>21</w:t>
      </w:r>
      <w:r w:rsidR="00905354" w:rsidRPr="00D82A23">
        <w:rPr>
          <w:b w:val="0"/>
          <w:bCs w:val="0"/>
          <w:i/>
          <w:szCs w:val="28"/>
        </w:rPr>
        <w:t>-20</w:t>
      </w:r>
      <w:r w:rsidR="0047674A" w:rsidRPr="00D82A23">
        <w:rPr>
          <w:b w:val="0"/>
          <w:bCs w:val="0"/>
          <w:i/>
          <w:szCs w:val="28"/>
        </w:rPr>
        <w:t>3</w:t>
      </w:r>
      <w:r w:rsidR="00905354" w:rsidRPr="00D82A23">
        <w:rPr>
          <w:b w:val="0"/>
          <w:bCs w:val="0"/>
          <w:i/>
          <w:szCs w:val="28"/>
        </w:rPr>
        <w:t>0;</w:t>
      </w:r>
    </w:p>
    <w:p w14:paraId="7F57E8BE" w14:textId="77777777" w:rsidR="00AB2BA5" w:rsidRPr="00D82A23" w:rsidRDefault="00AB2BA5" w:rsidP="00883452">
      <w:pPr>
        <w:pStyle w:val="BodyText"/>
        <w:spacing w:before="120" w:after="120"/>
        <w:ind w:firstLine="709"/>
        <w:jc w:val="both"/>
        <w:rPr>
          <w:rStyle w:val="fontstyle01"/>
          <w:b w:val="0"/>
          <w:color w:val="auto"/>
          <w:lang w:val="en-US"/>
        </w:rPr>
      </w:pPr>
      <w:r w:rsidRPr="00D82A23">
        <w:rPr>
          <w:rStyle w:val="fontstyle01"/>
          <w:b w:val="0"/>
          <w:color w:val="auto"/>
          <w:lang w:val="en-US"/>
        </w:rPr>
        <w:t xml:space="preserve">Căn cứ Nghị quyết số 01-NQ/TU ngày </w:t>
      </w:r>
      <w:r w:rsidR="00D859A5" w:rsidRPr="00D82A23">
        <w:rPr>
          <w:rStyle w:val="fontstyle01"/>
          <w:b w:val="0"/>
          <w:color w:val="auto"/>
          <w:lang w:val="en-US"/>
        </w:rPr>
        <w:t xml:space="preserve">22 tháng 8 năm 2022 của Ban Thường vụ Tỉnh ủy An Giang </w:t>
      </w:r>
      <w:r w:rsidR="007D45DB" w:rsidRPr="00D82A23">
        <w:rPr>
          <w:rStyle w:val="fontstyle01"/>
          <w:b w:val="0"/>
          <w:color w:val="auto"/>
          <w:lang w:val="en-US"/>
        </w:rPr>
        <w:t>về chuyển đổi số tỉnh An Giang đến năm 2025, định hướng đến năm 2030;</w:t>
      </w:r>
    </w:p>
    <w:p w14:paraId="6A88C3FF" w14:textId="77777777" w:rsidR="00AD6E7C" w:rsidRPr="00D82A23" w:rsidRDefault="00AD6E7C" w:rsidP="00883452">
      <w:pPr>
        <w:pStyle w:val="BodyText"/>
        <w:spacing w:before="120" w:after="120"/>
        <w:ind w:firstLine="709"/>
        <w:jc w:val="both"/>
        <w:rPr>
          <w:rStyle w:val="fontstyle01"/>
          <w:b w:val="0"/>
          <w:color w:val="auto"/>
        </w:rPr>
      </w:pPr>
      <w:r w:rsidRPr="00D82A23">
        <w:rPr>
          <w:rStyle w:val="fontstyle01"/>
          <w:b w:val="0"/>
          <w:color w:val="auto"/>
        </w:rPr>
        <w:t>Căn cứ Chương trình số 553/CTr-UBND ngày 09 tháng 9 năm 2021 của Ủy ban nhân dân tỉnh An Giang về Chuyển đổi số tỉnh An Giang giai đoạn 2021 - 2025, định hướng đến năm 2030;</w:t>
      </w:r>
    </w:p>
    <w:p w14:paraId="36A3E93C" w14:textId="77777777" w:rsidR="000B07F8" w:rsidRPr="00D82A23" w:rsidRDefault="000B07F8" w:rsidP="00883452">
      <w:pPr>
        <w:spacing w:after="120"/>
        <w:ind w:firstLine="709"/>
        <w:jc w:val="both"/>
        <w:rPr>
          <w:i/>
          <w:szCs w:val="28"/>
          <w:lang w:val="vi-VN"/>
        </w:rPr>
      </w:pPr>
      <w:r w:rsidRPr="00D82A23">
        <w:rPr>
          <w:i/>
          <w:szCs w:val="28"/>
          <w:lang w:val="vi-VN"/>
        </w:rPr>
        <w:t>Căn cứ Quyết định số 61/2022/QĐ-UBND ngày 30 tháng 12 năm 2022 của Ủy ban nhân dân tỉnh về việc ban hành Quy chế làm việc của Ủy ban nhân dân tỉnh An Giang, nhiệm kỳ 2021-2026;</w:t>
      </w:r>
    </w:p>
    <w:p w14:paraId="493785B4" w14:textId="77777777" w:rsidR="00A450F2" w:rsidRPr="00D82A23" w:rsidRDefault="0047674A" w:rsidP="00883452">
      <w:pPr>
        <w:pStyle w:val="BodyText"/>
        <w:spacing w:before="120" w:after="120"/>
        <w:ind w:firstLine="709"/>
        <w:jc w:val="both"/>
        <w:rPr>
          <w:b w:val="0"/>
          <w:bCs w:val="0"/>
          <w:i/>
          <w:szCs w:val="28"/>
        </w:rPr>
      </w:pPr>
      <w:r w:rsidRPr="00D82A23">
        <w:rPr>
          <w:b w:val="0"/>
          <w:bCs w:val="0"/>
          <w:i/>
          <w:szCs w:val="28"/>
        </w:rPr>
        <w:t xml:space="preserve">Theo </w:t>
      </w:r>
      <w:r w:rsidR="00FD7222" w:rsidRPr="00D82A23">
        <w:rPr>
          <w:b w:val="0"/>
          <w:bCs w:val="0"/>
          <w:i/>
          <w:szCs w:val="28"/>
        </w:rPr>
        <w:t xml:space="preserve">đề nghị của </w:t>
      </w:r>
      <w:r w:rsidR="002E106A" w:rsidRPr="00D82A23">
        <w:rPr>
          <w:b w:val="0"/>
          <w:bCs w:val="0"/>
          <w:i/>
          <w:szCs w:val="28"/>
        </w:rPr>
        <w:t>Giám đốc Sở Nội vụ</w:t>
      </w:r>
      <w:r w:rsidR="00194B0E" w:rsidRPr="00D82A23">
        <w:rPr>
          <w:b w:val="0"/>
          <w:bCs w:val="0"/>
          <w:i/>
          <w:szCs w:val="28"/>
          <w:lang w:val="vi-VN"/>
        </w:rPr>
        <w:t xml:space="preserve"> tại Tờ trình số</w:t>
      </w:r>
      <w:r w:rsidR="00555ED3" w:rsidRPr="00D82A23">
        <w:rPr>
          <w:b w:val="0"/>
          <w:bCs w:val="0"/>
          <w:i/>
          <w:szCs w:val="28"/>
          <w:lang w:val="vi-VN"/>
        </w:rPr>
        <w:t xml:space="preserve"> </w:t>
      </w:r>
      <w:r w:rsidR="000B07F8" w:rsidRPr="00D82A23">
        <w:rPr>
          <w:b w:val="0"/>
          <w:bCs w:val="0"/>
          <w:i/>
          <w:szCs w:val="28"/>
          <w:lang w:val="vi-VN"/>
        </w:rPr>
        <w:t>….</w:t>
      </w:r>
      <w:r w:rsidR="007578EB" w:rsidRPr="00D82A23">
        <w:rPr>
          <w:b w:val="0"/>
          <w:bCs w:val="0"/>
          <w:i/>
          <w:szCs w:val="28"/>
          <w:lang w:val="vi-VN"/>
        </w:rPr>
        <w:t>/TTr-SNV ngày</w:t>
      </w:r>
      <w:r w:rsidR="003F5FC6" w:rsidRPr="00D82A23">
        <w:rPr>
          <w:b w:val="0"/>
          <w:bCs w:val="0"/>
          <w:i/>
          <w:szCs w:val="28"/>
          <w:lang w:val="vi-VN"/>
        </w:rPr>
        <w:t xml:space="preserve"> </w:t>
      </w:r>
      <w:r w:rsidR="000B07F8" w:rsidRPr="00D82A23">
        <w:rPr>
          <w:b w:val="0"/>
          <w:bCs w:val="0"/>
          <w:i/>
          <w:szCs w:val="28"/>
          <w:lang w:val="vi-VN"/>
        </w:rPr>
        <w:t>….</w:t>
      </w:r>
      <w:r w:rsidR="003F5FC6" w:rsidRPr="00D82A23">
        <w:rPr>
          <w:b w:val="0"/>
          <w:bCs w:val="0"/>
          <w:i/>
          <w:szCs w:val="28"/>
          <w:lang w:val="vi-VN"/>
        </w:rPr>
        <w:t xml:space="preserve"> </w:t>
      </w:r>
      <w:r w:rsidR="00797A21" w:rsidRPr="00D82A23">
        <w:rPr>
          <w:b w:val="0"/>
          <w:bCs w:val="0"/>
          <w:i/>
          <w:szCs w:val="28"/>
          <w:lang w:val="vi-VN"/>
        </w:rPr>
        <w:t>t</w:t>
      </w:r>
      <w:r w:rsidR="00194B0E" w:rsidRPr="00D82A23">
        <w:rPr>
          <w:b w:val="0"/>
          <w:bCs w:val="0"/>
          <w:i/>
          <w:szCs w:val="28"/>
          <w:lang w:val="vi-VN"/>
        </w:rPr>
        <w:t xml:space="preserve">háng </w:t>
      </w:r>
      <w:r w:rsidR="000B07F8" w:rsidRPr="00D82A23">
        <w:rPr>
          <w:b w:val="0"/>
          <w:bCs w:val="0"/>
          <w:i/>
          <w:szCs w:val="28"/>
          <w:lang w:val="vi-VN"/>
        </w:rPr>
        <w:t>….</w:t>
      </w:r>
      <w:r w:rsidR="00194B0E" w:rsidRPr="00D82A23">
        <w:rPr>
          <w:b w:val="0"/>
          <w:bCs w:val="0"/>
          <w:i/>
          <w:szCs w:val="28"/>
          <w:lang w:val="vi-VN"/>
        </w:rPr>
        <w:t xml:space="preserve"> năm 202</w:t>
      </w:r>
      <w:r w:rsidR="00797A21" w:rsidRPr="00D82A23">
        <w:rPr>
          <w:b w:val="0"/>
          <w:bCs w:val="0"/>
          <w:i/>
          <w:szCs w:val="28"/>
          <w:lang w:val="vi-VN"/>
        </w:rPr>
        <w:t>4</w:t>
      </w:r>
      <w:r w:rsidR="00194B0E" w:rsidRPr="00D82A23">
        <w:rPr>
          <w:b w:val="0"/>
          <w:bCs w:val="0"/>
          <w:i/>
          <w:szCs w:val="28"/>
          <w:lang w:val="vi-VN"/>
        </w:rPr>
        <w:t>.</w:t>
      </w:r>
      <w:r w:rsidR="00905354" w:rsidRPr="00D82A23">
        <w:rPr>
          <w:b w:val="0"/>
          <w:bCs w:val="0"/>
          <w:i/>
          <w:szCs w:val="28"/>
        </w:rPr>
        <w:t xml:space="preserve"> </w:t>
      </w:r>
    </w:p>
    <w:p w14:paraId="72111B3C" w14:textId="77777777" w:rsidR="00280436" w:rsidRPr="00D82A23" w:rsidRDefault="00280436" w:rsidP="00883452">
      <w:pPr>
        <w:pStyle w:val="BodyText"/>
        <w:tabs>
          <w:tab w:val="center" w:pos="4394"/>
        </w:tabs>
        <w:spacing w:before="120" w:after="120"/>
        <w:ind w:firstLine="709"/>
        <w:rPr>
          <w:szCs w:val="28"/>
        </w:rPr>
      </w:pPr>
    </w:p>
    <w:p w14:paraId="154ECCA1" w14:textId="77777777" w:rsidR="00A450F2" w:rsidRPr="00D82A23" w:rsidRDefault="00A450F2" w:rsidP="00883452">
      <w:pPr>
        <w:pStyle w:val="BodyText"/>
        <w:tabs>
          <w:tab w:val="center" w:pos="4394"/>
        </w:tabs>
        <w:spacing w:before="120" w:after="120"/>
        <w:rPr>
          <w:szCs w:val="28"/>
        </w:rPr>
      </w:pPr>
      <w:r w:rsidRPr="00D82A23">
        <w:rPr>
          <w:szCs w:val="28"/>
        </w:rPr>
        <w:lastRenderedPageBreak/>
        <w:t>QUYẾT ĐỊNH:</w:t>
      </w:r>
    </w:p>
    <w:p w14:paraId="0B0CEB79" w14:textId="66009711" w:rsidR="00280436" w:rsidRPr="00D82A23" w:rsidRDefault="00021945" w:rsidP="00883452">
      <w:pPr>
        <w:pStyle w:val="BodyText"/>
        <w:tabs>
          <w:tab w:val="left" w:pos="3368"/>
          <w:tab w:val="center" w:pos="4394"/>
        </w:tabs>
        <w:spacing w:before="120" w:after="120"/>
        <w:ind w:firstLine="709"/>
        <w:jc w:val="left"/>
        <w:rPr>
          <w:szCs w:val="28"/>
        </w:rPr>
      </w:pPr>
      <w:r w:rsidRPr="00D82A23">
        <w:rPr>
          <w:szCs w:val="28"/>
        </w:rPr>
        <w:tab/>
      </w:r>
      <w:r w:rsidRPr="00D82A23">
        <w:rPr>
          <w:szCs w:val="28"/>
        </w:rPr>
        <w:tab/>
      </w:r>
    </w:p>
    <w:p w14:paraId="3F5E93A1" w14:textId="77777777" w:rsidR="00385D39" w:rsidRPr="00D82A23" w:rsidRDefault="006A12F7" w:rsidP="00883452">
      <w:pPr>
        <w:pStyle w:val="BodyText"/>
        <w:spacing w:before="120" w:after="120"/>
        <w:ind w:firstLine="709"/>
        <w:jc w:val="both"/>
        <w:rPr>
          <w:spacing w:val="2"/>
          <w:szCs w:val="28"/>
          <w:lang w:val="en-US"/>
        </w:rPr>
      </w:pPr>
      <w:r w:rsidRPr="00D82A23">
        <w:rPr>
          <w:spacing w:val="2"/>
          <w:szCs w:val="28"/>
        </w:rPr>
        <w:t>Điều 1.</w:t>
      </w:r>
      <w:r w:rsidR="00C246F6" w:rsidRPr="00D82A23">
        <w:rPr>
          <w:spacing w:val="2"/>
          <w:szCs w:val="28"/>
          <w:lang w:val="en-US"/>
        </w:rPr>
        <w:t xml:space="preserve"> Thành lập Ban Chỉ đạo Cải cách hành chính, chuyển đổi số và Đề án 06</w:t>
      </w:r>
      <w:r w:rsidR="00385D39" w:rsidRPr="00D82A23">
        <w:rPr>
          <w:spacing w:val="2"/>
          <w:szCs w:val="28"/>
          <w:lang w:val="en-US"/>
        </w:rPr>
        <w:t xml:space="preserve"> tỉnh An Giang</w:t>
      </w:r>
    </w:p>
    <w:p w14:paraId="09B2302A" w14:textId="53C1DCF3" w:rsidR="00EF2C9C" w:rsidRPr="00D82A23" w:rsidRDefault="00385D39" w:rsidP="00883452">
      <w:pPr>
        <w:pStyle w:val="BodyText"/>
        <w:spacing w:before="120" w:after="120"/>
        <w:ind w:firstLine="709"/>
        <w:jc w:val="both"/>
        <w:rPr>
          <w:b w:val="0"/>
          <w:bCs w:val="0"/>
          <w:spacing w:val="2"/>
          <w:szCs w:val="28"/>
          <w:lang w:val="en-US"/>
        </w:rPr>
      </w:pPr>
      <w:r w:rsidRPr="00D82A23">
        <w:rPr>
          <w:b w:val="0"/>
          <w:bCs w:val="0"/>
          <w:spacing w:val="2"/>
          <w:szCs w:val="28"/>
          <w:lang w:val="en-US"/>
        </w:rPr>
        <w:t>G</w:t>
      </w:r>
      <w:r w:rsidR="00317A68" w:rsidRPr="00D82A23">
        <w:rPr>
          <w:b w:val="0"/>
          <w:bCs w:val="0"/>
          <w:spacing w:val="2"/>
          <w:szCs w:val="28"/>
          <w:lang w:val="en-US"/>
        </w:rPr>
        <w:t>ồm các thành viên sau đây:</w:t>
      </w:r>
    </w:p>
    <w:p w14:paraId="13EE7F5F" w14:textId="77777777" w:rsidR="00DA7E72" w:rsidRPr="00D82A23" w:rsidRDefault="00DA7E72" w:rsidP="00883452">
      <w:pPr>
        <w:pStyle w:val="BodyText"/>
        <w:spacing w:before="120" w:after="120"/>
        <w:ind w:firstLine="709"/>
        <w:jc w:val="both"/>
        <w:rPr>
          <w:b w:val="0"/>
          <w:bCs w:val="0"/>
          <w:spacing w:val="2"/>
          <w:szCs w:val="28"/>
          <w:lang w:val="en-US"/>
        </w:rPr>
      </w:pPr>
      <w:r w:rsidRPr="00D82A23">
        <w:rPr>
          <w:b w:val="0"/>
          <w:bCs w:val="0"/>
          <w:spacing w:val="2"/>
          <w:szCs w:val="28"/>
          <w:lang w:val="en-US"/>
        </w:rPr>
        <w:t>1. Trưởng ban Chỉ đạo: Chủ tịch Ủy ban nhân dân tỉnh.</w:t>
      </w:r>
    </w:p>
    <w:p w14:paraId="3F991742" w14:textId="77777777" w:rsidR="00DA7E72" w:rsidRPr="00D82A23" w:rsidRDefault="00DA7E72" w:rsidP="00883452">
      <w:pPr>
        <w:pStyle w:val="BodyText"/>
        <w:spacing w:before="120" w:after="120"/>
        <w:ind w:firstLine="709"/>
        <w:jc w:val="both"/>
        <w:rPr>
          <w:b w:val="0"/>
          <w:bCs w:val="0"/>
          <w:spacing w:val="2"/>
          <w:szCs w:val="28"/>
          <w:lang w:val="en-US"/>
        </w:rPr>
      </w:pPr>
      <w:r w:rsidRPr="00D82A23">
        <w:rPr>
          <w:b w:val="0"/>
          <w:bCs w:val="0"/>
          <w:spacing w:val="2"/>
          <w:szCs w:val="28"/>
          <w:lang w:val="en-US"/>
        </w:rPr>
        <w:t>2.</w:t>
      </w:r>
      <w:r w:rsidRPr="00D82A23">
        <w:rPr>
          <w:szCs w:val="28"/>
        </w:rPr>
        <w:t xml:space="preserve"> </w:t>
      </w:r>
      <w:r w:rsidRPr="00D82A23">
        <w:rPr>
          <w:b w:val="0"/>
          <w:bCs w:val="0"/>
          <w:spacing w:val="2"/>
          <w:szCs w:val="28"/>
          <w:lang w:val="en-US"/>
        </w:rPr>
        <w:t>Phó Trưởng ban Thường trực Ban Chỉ đạo: Phó Chủ tịch Ủy ban nhân dân tỉnh</w:t>
      </w:r>
      <w:r w:rsidR="00EA56E5" w:rsidRPr="00D82A23">
        <w:rPr>
          <w:b w:val="0"/>
          <w:bCs w:val="0"/>
          <w:spacing w:val="2"/>
          <w:szCs w:val="28"/>
          <w:lang w:val="en-US"/>
        </w:rPr>
        <w:t xml:space="preserve"> (do Chủ tịch Ủy ban nhân dân tỉnh quyết định)</w:t>
      </w:r>
      <w:r w:rsidRPr="00D82A23">
        <w:rPr>
          <w:b w:val="0"/>
          <w:bCs w:val="0"/>
          <w:spacing w:val="2"/>
          <w:szCs w:val="28"/>
          <w:lang w:val="en-US"/>
        </w:rPr>
        <w:t>.</w:t>
      </w:r>
    </w:p>
    <w:p w14:paraId="6F1E1E35" w14:textId="77777777" w:rsidR="00235D9B" w:rsidRPr="00D82A23" w:rsidRDefault="00A53760" w:rsidP="00883452">
      <w:pPr>
        <w:pStyle w:val="BodyText"/>
        <w:spacing w:before="120" w:after="120"/>
        <w:ind w:firstLine="709"/>
        <w:jc w:val="both"/>
        <w:rPr>
          <w:b w:val="0"/>
          <w:bCs w:val="0"/>
          <w:spacing w:val="2"/>
          <w:szCs w:val="28"/>
          <w:lang w:val="en-US"/>
        </w:rPr>
      </w:pPr>
      <w:r w:rsidRPr="00D82A23">
        <w:rPr>
          <w:b w:val="0"/>
          <w:bCs w:val="0"/>
          <w:spacing w:val="2"/>
          <w:szCs w:val="28"/>
          <w:lang w:val="en-US"/>
        </w:rPr>
        <w:t>3.</w:t>
      </w:r>
      <w:r w:rsidR="00235D9B" w:rsidRPr="00D82A23">
        <w:rPr>
          <w:b w:val="0"/>
          <w:bCs w:val="0"/>
          <w:spacing w:val="2"/>
          <w:szCs w:val="28"/>
          <w:lang w:val="en-US"/>
        </w:rPr>
        <w:t xml:space="preserve"> Phó</w:t>
      </w:r>
      <w:r w:rsidR="00013E5C" w:rsidRPr="00D82A23">
        <w:rPr>
          <w:b w:val="0"/>
          <w:bCs w:val="0"/>
          <w:spacing w:val="2"/>
          <w:szCs w:val="28"/>
          <w:lang w:val="en-US"/>
        </w:rPr>
        <w:t xml:space="preserve"> Trưởng b</w:t>
      </w:r>
      <w:r w:rsidR="00235D9B" w:rsidRPr="00D82A23">
        <w:rPr>
          <w:b w:val="0"/>
          <w:bCs w:val="0"/>
          <w:spacing w:val="2"/>
          <w:szCs w:val="28"/>
          <w:lang w:val="en-US"/>
        </w:rPr>
        <w:t>an Chỉ đạo:</w:t>
      </w:r>
    </w:p>
    <w:p w14:paraId="7179D249" w14:textId="77777777" w:rsidR="00235D9B" w:rsidRPr="00D82A23" w:rsidRDefault="00235D9B" w:rsidP="00883452">
      <w:pPr>
        <w:pStyle w:val="BodyText"/>
        <w:spacing w:before="120" w:after="120"/>
        <w:ind w:firstLine="709"/>
        <w:jc w:val="both"/>
        <w:rPr>
          <w:b w:val="0"/>
          <w:bCs w:val="0"/>
          <w:spacing w:val="2"/>
          <w:szCs w:val="28"/>
          <w:lang w:val="en-US"/>
        </w:rPr>
      </w:pPr>
      <w:r w:rsidRPr="00D82A23">
        <w:rPr>
          <w:b w:val="0"/>
          <w:bCs w:val="0"/>
          <w:spacing w:val="2"/>
          <w:szCs w:val="28"/>
          <w:lang w:val="en-US"/>
        </w:rPr>
        <w:t>- Các</w:t>
      </w:r>
      <w:r w:rsidR="009D374C" w:rsidRPr="00D82A23">
        <w:rPr>
          <w:b w:val="0"/>
          <w:bCs w:val="0"/>
          <w:spacing w:val="2"/>
          <w:szCs w:val="28"/>
          <w:lang w:val="en-US"/>
        </w:rPr>
        <w:t xml:space="preserve"> Phó Chủ tịch Ủy ban nhân dân tỉ</w:t>
      </w:r>
      <w:r w:rsidRPr="00D82A23">
        <w:rPr>
          <w:b w:val="0"/>
          <w:bCs w:val="0"/>
          <w:spacing w:val="2"/>
          <w:szCs w:val="28"/>
          <w:lang w:val="en-US"/>
        </w:rPr>
        <w:t>nh;</w:t>
      </w:r>
    </w:p>
    <w:p w14:paraId="69851E3F" w14:textId="4494F876" w:rsidR="00235D9B" w:rsidRPr="00D82A23" w:rsidRDefault="00235D9B" w:rsidP="00883452">
      <w:pPr>
        <w:pStyle w:val="BodyText"/>
        <w:spacing w:before="120" w:after="120"/>
        <w:ind w:firstLine="709"/>
        <w:jc w:val="both"/>
        <w:rPr>
          <w:b w:val="0"/>
          <w:bCs w:val="0"/>
          <w:spacing w:val="2"/>
          <w:szCs w:val="28"/>
          <w:lang w:val="en-US"/>
        </w:rPr>
      </w:pPr>
      <w:r w:rsidRPr="00D82A23">
        <w:rPr>
          <w:b w:val="0"/>
          <w:bCs w:val="0"/>
          <w:spacing w:val="2"/>
          <w:szCs w:val="28"/>
          <w:lang w:val="en-US"/>
        </w:rPr>
        <w:t>- Chánh Văn phòng Ủy</w:t>
      </w:r>
      <w:r w:rsidR="00EE2B25" w:rsidRPr="00D82A23">
        <w:rPr>
          <w:b w:val="0"/>
          <w:bCs w:val="0"/>
          <w:spacing w:val="2"/>
          <w:szCs w:val="28"/>
          <w:lang w:val="en-US"/>
        </w:rPr>
        <w:t xml:space="preserve"> ban nhân dân tỉnh - </w:t>
      </w:r>
      <w:r w:rsidR="00013E5C" w:rsidRPr="00D82A23">
        <w:rPr>
          <w:b w:val="0"/>
          <w:bCs w:val="0"/>
          <w:spacing w:val="2"/>
          <w:szCs w:val="28"/>
          <w:lang w:val="en-US"/>
        </w:rPr>
        <w:t>Phó Trưởng b</w:t>
      </w:r>
      <w:r w:rsidRPr="00D82A23">
        <w:rPr>
          <w:b w:val="0"/>
          <w:bCs w:val="0"/>
          <w:spacing w:val="2"/>
          <w:szCs w:val="28"/>
          <w:lang w:val="en-US"/>
        </w:rPr>
        <w:t xml:space="preserve">an phụ trách công tác điều phối </w:t>
      </w:r>
      <w:r w:rsidR="00D418F5" w:rsidRPr="00D82A23">
        <w:rPr>
          <w:b w:val="0"/>
          <w:bCs w:val="0"/>
          <w:spacing w:val="2"/>
          <w:szCs w:val="28"/>
          <w:lang w:val="en-US"/>
        </w:rPr>
        <w:t xml:space="preserve">chung </w:t>
      </w:r>
      <w:r w:rsidRPr="00D82A23">
        <w:rPr>
          <w:b w:val="0"/>
          <w:bCs w:val="0"/>
          <w:spacing w:val="2"/>
          <w:szCs w:val="28"/>
          <w:lang w:val="en-US"/>
        </w:rPr>
        <w:t>hoạt động của Ban Chỉ đạo;</w:t>
      </w:r>
    </w:p>
    <w:p w14:paraId="32E64E19" w14:textId="77777777" w:rsidR="00235D9B" w:rsidRPr="00D82A23" w:rsidRDefault="00013E5C" w:rsidP="00883452">
      <w:pPr>
        <w:pStyle w:val="BodyText"/>
        <w:spacing w:before="120" w:after="120"/>
        <w:ind w:firstLine="709"/>
        <w:jc w:val="both"/>
        <w:rPr>
          <w:b w:val="0"/>
          <w:bCs w:val="0"/>
          <w:spacing w:val="2"/>
          <w:szCs w:val="28"/>
          <w:lang w:val="en-US"/>
        </w:rPr>
      </w:pPr>
      <w:r w:rsidRPr="00D82A23">
        <w:rPr>
          <w:b w:val="0"/>
          <w:bCs w:val="0"/>
          <w:spacing w:val="2"/>
          <w:szCs w:val="28"/>
          <w:lang w:val="en-US"/>
        </w:rPr>
        <w:t>- Giám đốc Công an tỉ</w:t>
      </w:r>
      <w:r w:rsidR="00EE2B25" w:rsidRPr="00D82A23">
        <w:rPr>
          <w:b w:val="0"/>
          <w:bCs w:val="0"/>
          <w:spacing w:val="2"/>
          <w:szCs w:val="28"/>
          <w:lang w:val="en-US"/>
        </w:rPr>
        <w:t>nh -</w:t>
      </w:r>
      <w:r w:rsidR="00A64E4C" w:rsidRPr="00D82A23">
        <w:rPr>
          <w:b w:val="0"/>
          <w:bCs w:val="0"/>
          <w:spacing w:val="2"/>
          <w:szCs w:val="28"/>
          <w:lang w:val="en-US"/>
        </w:rPr>
        <w:t xml:space="preserve"> Phó Trưởng b</w:t>
      </w:r>
      <w:r w:rsidR="00235D9B" w:rsidRPr="00D82A23">
        <w:rPr>
          <w:b w:val="0"/>
          <w:bCs w:val="0"/>
          <w:spacing w:val="2"/>
          <w:szCs w:val="28"/>
          <w:lang w:val="en-US"/>
        </w:rPr>
        <w:t>an phụ trách công tác thực hiện Đề án 06;</w:t>
      </w:r>
    </w:p>
    <w:p w14:paraId="484EEE8C" w14:textId="77777777" w:rsidR="00235D9B" w:rsidRPr="00D82A23" w:rsidRDefault="00235D9B" w:rsidP="00883452">
      <w:pPr>
        <w:pStyle w:val="BodyText"/>
        <w:spacing w:before="120" w:after="120"/>
        <w:ind w:firstLine="709"/>
        <w:jc w:val="both"/>
        <w:rPr>
          <w:b w:val="0"/>
          <w:bCs w:val="0"/>
          <w:spacing w:val="2"/>
          <w:szCs w:val="28"/>
          <w:lang w:val="en-US"/>
        </w:rPr>
      </w:pPr>
      <w:r w:rsidRPr="00D82A23">
        <w:rPr>
          <w:b w:val="0"/>
          <w:bCs w:val="0"/>
          <w:spacing w:val="2"/>
          <w:szCs w:val="28"/>
          <w:lang w:val="en-US"/>
        </w:rPr>
        <w:t xml:space="preserve">- </w:t>
      </w:r>
      <w:r w:rsidR="00EE2B25" w:rsidRPr="00D82A23">
        <w:rPr>
          <w:b w:val="0"/>
          <w:bCs w:val="0"/>
          <w:spacing w:val="2"/>
          <w:szCs w:val="28"/>
          <w:lang w:val="en-US"/>
        </w:rPr>
        <w:t>Giám đốc Sở Nội vụ - Phó Trưởng b</w:t>
      </w:r>
      <w:r w:rsidRPr="00D82A23">
        <w:rPr>
          <w:b w:val="0"/>
          <w:bCs w:val="0"/>
          <w:spacing w:val="2"/>
          <w:szCs w:val="28"/>
          <w:lang w:val="en-US"/>
        </w:rPr>
        <w:t>an phụ trách công tác Cải cách hành chính;</w:t>
      </w:r>
    </w:p>
    <w:p w14:paraId="1722460E" w14:textId="055D0D3D" w:rsidR="00235D9B" w:rsidRPr="00D82A23" w:rsidRDefault="00235D9B" w:rsidP="00883452">
      <w:pPr>
        <w:pStyle w:val="BodyText"/>
        <w:spacing w:before="120" w:after="120"/>
        <w:ind w:firstLine="709"/>
        <w:jc w:val="both"/>
        <w:rPr>
          <w:b w:val="0"/>
          <w:bCs w:val="0"/>
          <w:spacing w:val="2"/>
          <w:szCs w:val="28"/>
          <w:lang w:val="en-US"/>
        </w:rPr>
      </w:pPr>
      <w:r w:rsidRPr="00D82A23">
        <w:rPr>
          <w:b w:val="0"/>
          <w:bCs w:val="0"/>
          <w:spacing w:val="2"/>
          <w:szCs w:val="28"/>
          <w:lang w:val="en-US"/>
        </w:rPr>
        <w:t>- Giám đ</w:t>
      </w:r>
      <w:r w:rsidR="00EE2B25" w:rsidRPr="00D82A23">
        <w:rPr>
          <w:b w:val="0"/>
          <w:bCs w:val="0"/>
          <w:spacing w:val="2"/>
          <w:szCs w:val="28"/>
          <w:lang w:val="en-US"/>
        </w:rPr>
        <w:t xml:space="preserve">ốc Sở </w:t>
      </w:r>
      <w:r w:rsidR="001A2854" w:rsidRPr="00D82A23">
        <w:rPr>
          <w:b w:val="0"/>
          <w:bCs w:val="0"/>
          <w:spacing w:val="2"/>
          <w:szCs w:val="28"/>
          <w:lang w:val="en-US"/>
        </w:rPr>
        <w:t>Khoa học và Công nghệ</w:t>
      </w:r>
      <w:r w:rsidR="00EE2B25" w:rsidRPr="00D82A23">
        <w:rPr>
          <w:b w:val="0"/>
          <w:bCs w:val="0"/>
          <w:spacing w:val="2"/>
          <w:szCs w:val="28"/>
          <w:lang w:val="en-US"/>
        </w:rPr>
        <w:t xml:space="preserve"> -</w:t>
      </w:r>
      <w:r w:rsidRPr="00D82A23">
        <w:rPr>
          <w:b w:val="0"/>
          <w:bCs w:val="0"/>
          <w:spacing w:val="2"/>
          <w:szCs w:val="28"/>
          <w:lang w:val="en-US"/>
        </w:rPr>
        <w:t xml:space="preserve"> Phó Trưởng </w:t>
      </w:r>
      <w:r w:rsidR="00EE2B25" w:rsidRPr="00D82A23">
        <w:rPr>
          <w:b w:val="0"/>
          <w:bCs w:val="0"/>
          <w:spacing w:val="2"/>
          <w:szCs w:val="28"/>
          <w:lang w:val="en-US"/>
        </w:rPr>
        <w:t>b</w:t>
      </w:r>
      <w:r w:rsidRPr="00D82A23">
        <w:rPr>
          <w:b w:val="0"/>
          <w:bCs w:val="0"/>
          <w:spacing w:val="2"/>
          <w:szCs w:val="28"/>
          <w:lang w:val="en-US"/>
        </w:rPr>
        <w:t>an phụ trách công tác Chuyển đổi số.</w:t>
      </w:r>
    </w:p>
    <w:p w14:paraId="18E64EB8" w14:textId="77777777" w:rsidR="00235D9B" w:rsidRPr="00D82A23" w:rsidRDefault="00A53760" w:rsidP="00883452">
      <w:pPr>
        <w:pStyle w:val="BodyText"/>
        <w:spacing w:before="120" w:after="120"/>
        <w:ind w:firstLine="709"/>
        <w:jc w:val="both"/>
        <w:rPr>
          <w:b w:val="0"/>
          <w:bCs w:val="0"/>
          <w:spacing w:val="2"/>
          <w:szCs w:val="28"/>
          <w:lang w:val="en-US"/>
        </w:rPr>
      </w:pPr>
      <w:r w:rsidRPr="00D82A23">
        <w:rPr>
          <w:b w:val="0"/>
          <w:bCs w:val="0"/>
          <w:spacing w:val="2"/>
          <w:szCs w:val="28"/>
          <w:lang w:val="en-US"/>
        </w:rPr>
        <w:t>4.</w:t>
      </w:r>
      <w:r w:rsidR="00235D9B" w:rsidRPr="00D82A23">
        <w:rPr>
          <w:b w:val="0"/>
          <w:bCs w:val="0"/>
          <w:spacing w:val="2"/>
          <w:szCs w:val="28"/>
          <w:lang w:val="en-US"/>
        </w:rPr>
        <w:t xml:space="preserve"> Ủy viên Ban Ch</w:t>
      </w:r>
      <w:r w:rsidR="002E2D76" w:rsidRPr="00D82A23">
        <w:rPr>
          <w:b w:val="0"/>
          <w:bCs w:val="0"/>
          <w:spacing w:val="2"/>
          <w:szCs w:val="28"/>
          <w:lang w:val="en-US"/>
        </w:rPr>
        <w:t>ỉ</w:t>
      </w:r>
      <w:r w:rsidR="00235D9B" w:rsidRPr="00D82A23">
        <w:rPr>
          <w:b w:val="0"/>
          <w:bCs w:val="0"/>
          <w:spacing w:val="2"/>
          <w:szCs w:val="28"/>
          <w:lang w:val="en-US"/>
        </w:rPr>
        <w:t xml:space="preserve"> đạo:</w:t>
      </w:r>
    </w:p>
    <w:p w14:paraId="5666B532" w14:textId="046CE013" w:rsidR="00235D9B" w:rsidRPr="00D82A23" w:rsidRDefault="00235D9B" w:rsidP="00883452">
      <w:pPr>
        <w:pStyle w:val="BodyText"/>
        <w:spacing w:before="120" w:after="120"/>
        <w:ind w:firstLine="709"/>
        <w:jc w:val="both"/>
        <w:rPr>
          <w:b w:val="0"/>
          <w:bCs w:val="0"/>
          <w:spacing w:val="2"/>
          <w:szCs w:val="28"/>
          <w:lang w:val="en-US"/>
        </w:rPr>
      </w:pPr>
      <w:r w:rsidRPr="00D82A23">
        <w:rPr>
          <w:b w:val="0"/>
          <w:bCs w:val="0"/>
          <w:spacing w:val="2"/>
          <w:szCs w:val="28"/>
          <w:lang w:val="en-US"/>
        </w:rPr>
        <w:t>- Thủ trưởng các cơ quan: Sở Tài chính; Sở Tư pháp; Sở Xây dựng; Sở Công Thư</w:t>
      </w:r>
      <w:r w:rsidR="005B1F51" w:rsidRPr="00D82A23">
        <w:rPr>
          <w:b w:val="0"/>
          <w:bCs w:val="0"/>
          <w:spacing w:val="2"/>
          <w:szCs w:val="28"/>
          <w:lang w:val="en-US"/>
        </w:rPr>
        <w:t xml:space="preserve">ơng; Sở Nông nghiệp và </w:t>
      </w:r>
      <w:r w:rsidR="008B604D" w:rsidRPr="00D82A23">
        <w:rPr>
          <w:b w:val="0"/>
          <w:bCs w:val="0"/>
          <w:spacing w:val="2"/>
          <w:szCs w:val="28"/>
          <w:lang w:val="en-US"/>
        </w:rPr>
        <w:t>Môi trường</w:t>
      </w:r>
      <w:r w:rsidRPr="00D82A23">
        <w:rPr>
          <w:b w:val="0"/>
          <w:bCs w:val="0"/>
          <w:spacing w:val="2"/>
          <w:szCs w:val="28"/>
          <w:lang w:val="en-US"/>
        </w:rPr>
        <w:t>; Sở Giáo</w:t>
      </w:r>
      <w:r w:rsidR="005B1F51" w:rsidRPr="00D82A23">
        <w:rPr>
          <w:b w:val="0"/>
          <w:bCs w:val="0"/>
          <w:spacing w:val="2"/>
          <w:szCs w:val="28"/>
          <w:lang w:val="en-US"/>
        </w:rPr>
        <w:t xml:space="preserve"> dục và Đào tạo; Sở Văn hóa, Thể</w:t>
      </w:r>
      <w:r w:rsidRPr="00D82A23">
        <w:rPr>
          <w:b w:val="0"/>
          <w:bCs w:val="0"/>
          <w:spacing w:val="2"/>
          <w:szCs w:val="28"/>
          <w:lang w:val="en-US"/>
        </w:rPr>
        <w:t xml:space="preserve"> thao và Du lịch; </w:t>
      </w:r>
      <w:r w:rsidR="005B1F51" w:rsidRPr="00D82A23">
        <w:rPr>
          <w:b w:val="0"/>
          <w:bCs w:val="0"/>
          <w:spacing w:val="2"/>
          <w:szCs w:val="28"/>
          <w:lang w:val="en-US"/>
        </w:rPr>
        <w:t>Sở Y tế; Thanh tra tỉ</w:t>
      </w:r>
      <w:r w:rsidRPr="00D82A23">
        <w:rPr>
          <w:b w:val="0"/>
          <w:bCs w:val="0"/>
          <w:spacing w:val="2"/>
          <w:szCs w:val="28"/>
          <w:lang w:val="en-US"/>
        </w:rPr>
        <w:t xml:space="preserve">nh; </w:t>
      </w:r>
      <w:r w:rsidR="008B604D" w:rsidRPr="00D82A23">
        <w:rPr>
          <w:b w:val="0"/>
          <w:bCs w:val="0"/>
          <w:spacing w:val="2"/>
          <w:szCs w:val="28"/>
          <w:lang w:val="en-US"/>
        </w:rPr>
        <w:t>Sở</w:t>
      </w:r>
      <w:r w:rsidRPr="00D82A23">
        <w:rPr>
          <w:b w:val="0"/>
          <w:bCs w:val="0"/>
          <w:spacing w:val="2"/>
          <w:szCs w:val="28"/>
          <w:lang w:val="en-US"/>
        </w:rPr>
        <w:t xml:space="preserve"> Dân</w:t>
      </w:r>
      <w:r w:rsidR="005B1F51" w:rsidRPr="00D82A23">
        <w:rPr>
          <w:b w:val="0"/>
          <w:bCs w:val="0"/>
          <w:spacing w:val="2"/>
          <w:szCs w:val="28"/>
          <w:lang w:val="en-US"/>
        </w:rPr>
        <w:t xml:space="preserve"> tộc</w:t>
      </w:r>
      <w:r w:rsidR="008B604D" w:rsidRPr="00D82A23">
        <w:rPr>
          <w:b w:val="0"/>
          <w:bCs w:val="0"/>
          <w:spacing w:val="2"/>
          <w:szCs w:val="28"/>
          <w:lang w:val="en-US"/>
        </w:rPr>
        <w:t xml:space="preserve"> và Tôn giáo</w:t>
      </w:r>
      <w:r w:rsidR="005B1F51" w:rsidRPr="00D82A23">
        <w:rPr>
          <w:b w:val="0"/>
          <w:bCs w:val="0"/>
          <w:spacing w:val="2"/>
          <w:szCs w:val="28"/>
          <w:lang w:val="en-US"/>
        </w:rPr>
        <w:t>; Ban Quản lý khu kinh tế tỉnh; Bảo hiểm xã hội tỉnh; Cục Thuế tỉ</w:t>
      </w:r>
      <w:r w:rsidRPr="00D82A23">
        <w:rPr>
          <w:b w:val="0"/>
          <w:bCs w:val="0"/>
          <w:spacing w:val="2"/>
          <w:szCs w:val="28"/>
          <w:lang w:val="en-US"/>
        </w:rPr>
        <w:t xml:space="preserve">nh; </w:t>
      </w:r>
      <w:r w:rsidR="00835ADA" w:rsidRPr="00D82A23">
        <w:rPr>
          <w:b w:val="0"/>
          <w:bCs w:val="0"/>
          <w:spacing w:val="2"/>
          <w:szCs w:val="28"/>
          <w:lang w:val="en-US"/>
        </w:rPr>
        <w:t>Ngân hàng Nhà nước Việt Nam – Chi nhánh tỉnh An Giang;</w:t>
      </w:r>
      <w:r w:rsidR="00613B62" w:rsidRPr="00D82A23">
        <w:rPr>
          <w:b w:val="0"/>
          <w:bCs w:val="0"/>
          <w:spacing w:val="2"/>
          <w:szCs w:val="28"/>
          <w:lang w:val="en-US"/>
        </w:rPr>
        <w:t xml:space="preserve"> </w:t>
      </w:r>
      <w:r w:rsidRPr="00D82A23">
        <w:rPr>
          <w:b w:val="0"/>
          <w:bCs w:val="0"/>
          <w:spacing w:val="2"/>
          <w:szCs w:val="28"/>
          <w:lang w:val="en-US"/>
        </w:rPr>
        <w:t xml:space="preserve">Báo </w:t>
      </w:r>
      <w:r w:rsidR="005B1F51" w:rsidRPr="00D82A23">
        <w:rPr>
          <w:b w:val="0"/>
          <w:bCs w:val="0"/>
          <w:spacing w:val="2"/>
          <w:szCs w:val="28"/>
          <w:lang w:val="en-US"/>
        </w:rPr>
        <w:t>An</w:t>
      </w:r>
      <w:r w:rsidRPr="00D82A23">
        <w:rPr>
          <w:b w:val="0"/>
          <w:bCs w:val="0"/>
          <w:spacing w:val="2"/>
          <w:szCs w:val="28"/>
          <w:lang w:val="en-US"/>
        </w:rPr>
        <w:t xml:space="preserve"> Giang; Đài Phát thanh và Truyền hình </w:t>
      </w:r>
      <w:r w:rsidR="005B1F51" w:rsidRPr="00D82A23">
        <w:rPr>
          <w:b w:val="0"/>
          <w:bCs w:val="0"/>
          <w:spacing w:val="2"/>
          <w:szCs w:val="28"/>
          <w:lang w:val="en-US"/>
        </w:rPr>
        <w:t>An Giang</w:t>
      </w:r>
      <w:r w:rsidRPr="00D82A23">
        <w:rPr>
          <w:b w:val="0"/>
          <w:bCs w:val="0"/>
          <w:spacing w:val="2"/>
          <w:szCs w:val="28"/>
          <w:lang w:val="en-US"/>
        </w:rPr>
        <w:t xml:space="preserve">; Văn phòng Điều phối Chương trình Mục tiêu quốc </w:t>
      </w:r>
      <w:r w:rsidR="00EB0DA2" w:rsidRPr="00D82A23">
        <w:rPr>
          <w:b w:val="0"/>
          <w:bCs w:val="0"/>
          <w:spacing w:val="2"/>
          <w:szCs w:val="28"/>
          <w:lang w:val="en-US"/>
        </w:rPr>
        <w:t>gia xây dựng nông thôn mới tỉnh;</w:t>
      </w:r>
    </w:p>
    <w:p w14:paraId="3D421C86" w14:textId="4678F6F2" w:rsidR="00235D9B" w:rsidRPr="00D82A23" w:rsidRDefault="00235D9B" w:rsidP="00883452">
      <w:pPr>
        <w:pStyle w:val="BodyText"/>
        <w:spacing w:before="120" w:after="120"/>
        <w:ind w:firstLine="709"/>
        <w:jc w:val="both"/>
        <w:rPr>
          <w:b w:val="0"/>
          <w:bCs w:val="0"/>
          <w:spacing w:val="2"/>
          <w:szCs w:val="28"/>
          <w:lang w:val="en-US"/>
        </w:rPr>
      </w:pPr>
      <w:r w:rsidRPr="00D82A23">
        <w:rPr>
          <w:b w:val="0"/>
          <w:bCs w:val="0"/>
          <w:spacing w:val="2"/>
          <w:szCs w:val="28"/>
          <w:lang w:val="en-US"/>
        </w:rPr>
        <w:t>- Phó Chánh V</w:t>
      </w:r>
      <w:r w:rsidR="002B3ECB" w:rsidRPr="00D82A23">
        <w:rPr>
          <w:b w:val="0"/>
          <w:bCs w:val="0"/>
          <w:spacing w:val="2"/>
          <w:szCs w:val="28"/>
          <w:lang w:val="en-US"/>
        </w:rPr>
        <w:t xml:space="preserve">ăn phòng Ủy ban nhân dân tỉnh </w:t>
      </w:r>
      <w:r w:rsidR="002B3ECB" w:rsidRPr="00D82A23">
        <w:rPr>
          <w:b w:val="0"/>
          <w:bCs w:val="0"/>
          <w:i/>
          <w:spacing w:val="2"/>
          <w:szCs w:val="28"/>
          <w:lang w:val="en-US"/>
        </w:rPr>
        <w:t>(P</w:t>
      </w:r>
      <w:r w:rsidRPr="00D82A23">
        <w:rPr>
          <w:b w:val="0"/>
          <w:bCs w:val="0"/>
          <w:i/>
          <w:spacing w:val="2"/>
          <w:szCs w:val="28"/>
          <w:lang w:val="en-US"/>
        </w:rPr>
        <w:t>hụ trách Cơ quan kiểm soát thủ tục hành chính)</w:t>
      </w:r>
      <w:r w:rsidR="002B3ECB" w:rsidRPr="00D82A23">
        <w:rPr>
          <w:b w:val="0"/>
          <w:bCs w:val="0"/>
          <w:spacing w:val="2"/>
          <w:szCs w:val="28"/>
          <w:lang w:val="en-US"/>
        </w:rPr>
        <w:t>; Phó Giám đố</w:t>
      </w:r>
      <w:r w:rsidRPr="00D82A23">
        <w:rPr>
          <w:b w:val="0"/>
          <w:bCs w:val="0"/>
          <w:spacing w:val="2"/>
          <w:szCs w:val="28"/>
          <w:lang w:val="en-US"/>
        </w:rPr>
        <w:t xml:space="preserve">c Sở Nội vụ </w:t>
      </w:r>
      <w:r w:rsidRPr="00D82A23">
        <w:rPr>
          <w:b w:val="0"/>
          <w:bCs w:val="0"/>
          <w:i/>
          <w:spacing w:val="2"/>
          <w:szCs w:val="28"/>
          <w:lang w:val="en-US"/>
        </w:rPr>
        <w:t>(Phụ trách công tác Cải cách hành chính)</w:t>
      </w:r>
      <w:r w:rsidRPr="00D82A23">
        <w:rPr>
          <w:b w:val="0"/>
          <w:bCs w:val="0"/>
          <w:spacing w:val="2"/>
          <w:szCs w:val="28"/>
          <w:lang w:val="en-US"/>
        </w:rPr>
        <w:t xml:space="preserve">; Phó Giám đốc Công an tỉnh </w:t>
      </w:r>
      <w:r w:rsidRPr="00D82A23">
        <w:rPr>
          <w:b w:val="0"/>
          <w:bCs w:val="0"/>
          <w:i/>
          <w:spacing w:val="2"/>
          <w:szCs w:val="28"/>
          <w:lang w:val="en-US"/>
        </w:rPr>
        <w:t>(Phụ trách quản lý hành chính về trật trự xã hội)</w:t>
      </w:r>
      <w:r w:rsidRPr="00D82A23">
        <w:rPr>
          <w:b w:val="0"/>
          <w:bCs w:val="0"/>
          <w:spacing w:val="2"/>
          <w:szCs w:val="28"/>
          <w:lang w:val="en-US"/>
        </w:rPr>
        <w:t xml:space="preserve">; Phó Giám đốc </w:t>
      </w:r>
      <w:r w:rsidR="00A32FFE" w:rsidRPr="00D82A23">
        <w:rPr>
          <w:b w:val="0"/>
          <w:bCs w:val="0"/>
          <w:spacing w:val="2"/>
          <w:szCs w:val="28"/>
          <w:lang w:val="en-US"/>
        </w:rPr>
        <w:t xml:space="preserve">Sở Khoa học và Công nghệ </w:t>
      </w:r>
      <w:r w:rsidR="00EB0DA2" w:rsidRPr="00D82A23">
        <w:rPr>
          <w:b w:val="0"/>
          <w:bCs w:val="0"/>
          <w:i/>
          <w:spacing w:val="2"/>
          <w:szCs w:val="28"/>
          <w:lang w:val="en-US"/>
        </w:rPr>
        <w:t xml:space="preserve">(Phụ trách công tác </w:t>
      </w:r>
      <w:r w:rsidR="00B84F9C" w:rsidRPr="00D82A23">
        <w:rPr>
          <w:b w:val="0"/>
          <w:bCs w:val="0"/>
          <w:i/>
          <w:spacing w:val="2"/>
          <w:szCs w:val="28"/>
          <w:lang w:val="en-US"/>
        </w:rPr>
        <w:t>Chuyể</w:t>
      </w:r>
      <w:r w:rsidRPr="00D82A23">
        <w:rPr>
          <w:b w:val="0"/>
          <w:bCs w:val="0"/>
          <w:i/>
          <w:spacing w:val="2"/>
          <w:szCs w:val="28"/>
          <w:lang w:val="en-US"/>
        </w:rPr>
        <w:t>n đối số)</w:t>
      </w:r>
      <w:r w:rsidRPr="00D82A23">
        <w:rPr>
          <w:b w:val="0"/>
          <w:bCs w:val="0"/>
          <w:spacing w:val="2"/>
          <w:szCs w:val="28"/>
          <w:lang w:val="en-US"/>
        </w:rPr>
        <w:t>;</w:t>
      </w:r>
    </w:p>
    <w:p w14:paraId="2C4D26F5" w14:textId="584486F8" w:rsidR="00235D9B" w:rsidRPr="00D82A23" w:rsidRDefault="00235D9B" w:rsidP="00883452">
      <w:pPr>
        <w:pStyle w:val="BodyText"/>
        <w:spacing w:before="120" w:after="120"/>
        <w:ind w:firstLine="709"/>
        <w:jc w:val="both"/>
        <w:rPr>
          <w:b w:val="0"/>
          <w:bCs w:val="0"/>
          <w:spacing w:val="2"/>
          <w:szCs w:val="28"/>
          <w:lang w:val="en-US"/>
        </w:rPr>
      </w:pPr>
      <w:r w:rsidRPr="00D82A23">
        <w:rPr>
          <w:b w:val="0"/>
          <w:bCs w:val="0"/>
          <w:spacing w:val="2"/>
          <w:szCs w:val="28"/>
          <w:lang w:val="en-US"/>
        </w:rPr>
        <w:t>- Mời đại diện lãnh</w:t>
      </w:r>
      <w:r w:rsidR="00C637B1" w:rsidRPr="00D82A23">
        <w:rPr>
          <w:b w:val="0"/>
          <w:bCs w:val="0"/>
          <w:spacing w:val="2"/>
          <w:szCs w:val="28"/>
          <w:lang w:val="en-US"/>
        </w:rPr>
        <w:t xml:space="preserve"> đạo: Ủy ban Mặt trận Tổ quốc </w:t>
      </w:r>
      <w:r w:rsidR="00292216" w:rsidRPr="00D82A23">
        <w:rPr>
          <w:b w:val="0"/>
          <w:bCs w:val="0"/>
          <w:spacing w:val="2"/>
          <w:szCs w:val="28"/>
          <w:lang w:val="en-US"/>
        </w:rPr>
        <w:t xml:space="preserve">Việt Nam </w:t>
      </w:r>
      <w:r w:rsidR="00C637B1" w:rsidRPr="00D82A23">
        <w:rPr>
          <w:b w:val="0"/>
          <w:bCs w:val="0"/>
          <w:spacing w:val="2"/>
          <w:szCs w:val="28"/>
          <w:lang w:val="en-US"/>
        </w:rPr>
        <w:t>tỉ</w:t>
      </w:r>
      <w:r w:rsidRPr="00D82A23">
        <w:rPr>
          <w:b w:val="0"/>
          <w:bCs w:val="0"/>
          <w:spacing w:val="2"/>
          <w:szCs w:val="28"/>
          <w:lang w:val="en-US"/>
        </w:rPr>
        <w:t>nh; Ban Tuyên giáo</w:t>
      </w:r>
      <w:r w:rsidR="00292216" w:rsidRPr="00D82A23">
        <w:rPr>
          <w:b w:val="0"/>
          <w:bCs w:val="0"/>
          <w:spacing w:val="2"/>
          <w:szCs w:val="28"/>
          <w:lang w:val="en-US"/>
        </w:rPr>
        <w:t xml:space="preserve"> </w:t>
      </w:r>
      <w:r w:rsidR="00801367" w:rsidRPr="00D82A23">
        <w:rPr>
          <w:b w:val="0"/>
          <w:bCs w:val="0"/>
          <w:spacing w:val="2"/>
          <w:szCs w:val="28"/>
          <w:lang w:val="en-US"/>
        </w:rPr>
        <w:t xml:space="preserve">và Dân vận </w:t>
      </w:r>
      <w:r w:rsidR="00292216" w:rsidRPr="00D82A23">
        <w:rPr>
          <w:b w:val="0"/>
          <w:bCs w:val="0"/>
          <w:spacing w:val="2"/>
          <w:szCs w:val="28"/>
          <w:lang w:val="en-US"/>
        </w:rPr>
        <w:t>Tỉnh ủy; Văn phòng Tỉnh ủy; Tỉ</w:t>
      </w:r>
      <w:r w:rsidRPr="00D82A23">
        <w:rPr>
          <w:b w:val="0"/>
          <w:bCs w:val="0"/>
          <w:spacing w:val="2"/>
          <w:szCs w:val="28"/>
          <w:lang w:val="en-US"/>
        </w:rPr>
        <w:t>nh đoàn</w:t>
      </w:r>
      <w:r w:rsidR="00292216" w:rsidRPr="00D82A23">
        <w:rPr>
          <w:b w:val="0"/>
          <w:bCs w:val="0"/>
          <w:spacing w:val="2"/>
          <w:szCs w:val="28"/>
          <w:lang w:val="en-US"/>
        </w:rPr>
        <w:t>; Hội Liên hiệp Phụ nữ tỉnh; Hội nông dân tỉnh; Hiệp hội D</w:t>
      </w:r>
      <w:r w:rsidRPr="00D82A23">
        <w:rPr>
          <w:b w:val="0"/>
          <w:bCs w:val="0"/>
          <w:spacing w:val="2"/>
          <w:szCs w:val="28"/>
          <w:lang w:val="en-US"/>
        </w:rPr>
        <w:t>oanh nghiệp tỉnh tham gia thành viên Ban Chỉ đạo.</w:t>
      </w:r>
    </w:p>
    <w:p w14:paraId="26DC5C86" w14:textId="4F463A88" w:rsidR="00544A19" w:rsidRPr="00D82A23" w:rsidRDefault="00544A19" w:rsidP="00883452">
      <w:pPr>
        <w:pStyle w:val="BodyText"/>
        <w:spacing w:before="120" w:after="120"/>
        <w:ind w:firstLine="709"/>
        <w:jc w:val="both"/>
        <w:rPr>
          <w:b w:val="0"/>
          <w:bCs w:val="0"/>
          <w:spacing w:val="2"/>
          <w:szCs w:val="28"/>
          <w:lang w:val="en-US"/>
        </w:rPr>
      </w:pPr>
      <w:r w:rsidRPr="00D82A23">
        <w:rPr>
          <w:bCs w:val="0"/>
          <w:spacing w:val="2"/>
          <w:szCs w:val="28"/>
          <w:lang w:val="en-US"/>
        </w:rPr>
        <w:t xml:space="preserve">Điều 2. Thành lập </w:t>
      </w:r>
      <w:r w:rsidR="00A41DEA" w:rsidRPr="00D82A23">
        <w:rPr>
          <w:bCs w:val="0"/>
          <w:spacing w:val="2"/>
          <w:szCs w:val="28"/>
          <w:lang w:val="en-US"/>
        </w:rPr>
        <w:t xml:space="preserve">các </w:t>
      </w:r>
      <w:r w:rsidRPr="00D82A23">
        <w:rPr>
          <w:bCs w:val="0"/>
          <w:spacing w:val="2"/>
          <w:szCs w:val="28"/>
          <w:lang w:val="en-US"/>
        </w:rPr>
        <w:t xml:space="preserve">Tổ Giúp việc </w:t>
      </w:r>
      <w:r w:rsidR="00A41DEA" w:rsidRPr="00D82A23">
        <w:rPr>
          <w:bCs w:val="0"/>
          <w:spacing w:val="2"/>
          <w:szCs w:val="28"/>
          <w:lang w:val="en-US"/>
        </w:rPr>
        <w:t xml:space="preserve">của </w:t>
      </w:r>
      <w:r w:rsidR="004D5371" w:rsidRPr="00D82A23">
        <w:rPr>
          <w:szCs w:val="28"/>
          <w:lang w:val="en-US"/>
        </w:rPr>
        <w:t>Ban Chỉ đạo Cải cách hành chính, Chuyển đổi số và Đề án 06 tỉnh An Giang</w:t>
      </w:r>
    </w:p>
    <w:p w14:paraId="6ED63A26" w14:textId="77777777" w:rsidR="00544A19" w:rsidRPr="00D82A23" w:rsidRDefault="00544A19" w:rsidP="00883452">
      <w:pPr>
        <w:pStyle w:val="BodyText"/>
        <w:spacing w:before="160" w:after="160"/>
        <w:ind w:firstLine="709"/>
        <w:jc w:val="both"/>
        <w:rPr>
          <w:b w:val="0"/>
          <w:bCs w:val="0"/>
          <w:spacing w:val="2"/>
          <w:szCs w:val="28"/>
          <w:lang w:val="en-US"/>
        </w:rPr>
      </w:pPr>
      <w:r w:rsidRPr="00D82A23">
        <w:rPr>
          <w:b w:val="0"/>
          <w:bCs w:val="0"/>
          <w:spacing w:val="2"/>
          <w:szCs w:val="28"/>
          <w:lang w:val="en-US"/>
        </w:rPr>
        <w:t xml:space="preserve">1. Tổ giúp việc </w:t>
      </w:r>
      <w:r w:rsidR="00003C07" w:rsidRPr="00D82A23">
        <w:rPr>
          <w:b w:val="0"/>
          <w:bCs w:val="0"/>
          <w:spacing w:val="2"/>
          <w:szCs w:val="28"/>
          <w:lang w:val="en-US"/>
        </w:rPr>
        <w:t>chuyên</w:t>
      </w:r>
      <w:r w:rsidRPr="00D82A23">
        <w:rPr>
          <w:b w:val="0"/>
          <w:bCs w:val="0"/>
          <w:spacing w:val="2"/>
          <w:szCs w:val="28"/>
          <w:lang w:val="en-US"/>
        </w:rPr>
        <w:t xml:space="preserve"> trách </w:t>
      </w:r>
      <w:r w:rsidR="00003C07" w:rsidRPr="00D82A23">
        <w:rPr>
          <w:b w:val="0"/>
          <w:bCs w:val="0"/>
          <w:spacing w:val="2"/>
          <w:szCs w:val="28"/>
          <w:lang w:val="en-US"/>
        </w:rPr>
        <w:t xml:space="preserve">về </w:t>
      </w:r>
      <w:r w:rsidRPr="00D82A23">
        <w:rPr>
          <w:b w:val="0"/>
          <w:bCs w:val="0"/>
          <w:spacing w:val="2"/>
          <w:szCs w:val="28"/>
          <w:lang w:val="en-US"/>
        </w:rPr>
        <w:t>công tác cải cách hành chính</w:t>
      </w:r>
    </w:p>
    <w:p w14:paraId="2B81A9DC" w14:textId="77777777" w:rsidR="00544A19" w:rsidRPr="00D82A23" w:rsidRDefault="00236D3C" w:rsidP="00883452">
      <w:pPr>
        <w:pStyle w:val="BodyText"/>
        <w:spacing w:before="160" w:after="160"/>
        <w:ind w:firstLine="709"/>
        <w:jc w:val="both"/>
        <w:rPr>
          <w:b w:val="0"/>
          <w:bCs w:val="0"/>
          <w:spacing w:val="2"/>
          <w:szCs w:val="28"/>
          <w:lang w:val="en-US"/>
        </w:rPr>
      </w:pPr>
      <w:r w:rsidRPr="00D82A23">
        <w:rPr>
          <w:b w:val="0"/>
          <w:bCs w:val="0"/>
          <w:spacing w:val="2"/>
          <w:szCs w:val="28"/>
          <w:lang w:val="en-US"/>
        </w:rPr>
        <w:lastRenderedPageBreak/>
        <w:t xml:space="preserve">- </w:t>
      </w:r>
      <w:r w:rsidR="00544A19" w:rsidRPr="00D82A23">
        <w:rPr>
          <w:b w:val="0"/>
          <w:bCs w:val="0"/>
          <w:spacing w:val="2"/>
          <w:szCs w:val="28"/>
        </w:rPr>
        <w:t xml:space="preserve">Phó Giám đốc Sở Nội vụ </w:t>
      </w:r>
      <w:r w:rsidR="00544A19" w:rsidRPr="00D82A23">
        <w:rPr>
          <w:b w:val="0"/>
          <w:bCs w:val="0"/>
          <w:spacing w:val="2"/>
          <w:szCs w:val="28"/>
          <w:lang w:val="en-US"/>
        </w:rPr>
        <w:t xml:space="preserve">(Phụ trách công tác cải cách hành chính) </w:t>
      </w:r>
      <w:r w:rsidR="00544A19" w:rsidRPr="00D82A23">
        <w:rPr>
          <w:b w:val="0"/>
          <w:bCs w:val="0"/>
          <w:spacing w:val="2"/>
          <w:szCs w:val="28"/>
        </w:rPr>
        <w:t xml:space="preserve">- </w:t>
      </w:r>
      <w:r w:rsidR="00544A19" w:rsidRPr="00D82A23">
        <w:rPr>
          <w:b w:val="0"/>
          <w:bCs w:val="0"/>
          <w:spacing w:val="2"/>
          <w:szCs w:val="28"/>
          <w:lang w:val="en-US"/>
        </w:rPr>
        <w:t>Ủy viên</w:t>
      </w:r>
      <w:r w:rsidR="00544A19" w:rsidRPr="00D82A23">
        <w:rPr>
          <w:b w:val="0"/>
          <w:bCs w:val="0"/>
          <w:spacing w:val="2"/>
          <w:szCs w:val="28"/>
        </w:rPr>
        <w:t xml:space="preserve"> Ban Chỉ đạo, kiêm Tổ trưởng</w:t>
      </w:r>
      <w:r w:rsidR="00544A19" w:rsidRPr="00D82A23">
        <w:rPr>
          <w:b w:val="0"/>
          <w:bCs w:val="0"/>
          <w:spacing w:val="2"/>
          <w:szCs w:val="28"/>
          <w:lang w:val="en-US"/>
        </w:rPr>
        <w:t>;</w:t>
      </w:r>
    </w:p>
    <w:p w14:paraId="285E1FAF" w14:textId="77777777" w:rsidR="00544A19" w:rsidRPr="00D82A23" w:rsidRDefault="00236D3C" w:rsidP="00883452">
      <w:pPr>
        <w:pStyle w:val="BodyText"/>
        <w:spacing w:before="160" w:after="160"/>
        <w:ind w:firstLine="709"/>
        <w:jc w:val="both"/>
        <w:rPr>
          <w:b w:val="0"/>
          <w:bCs w:val="0"/>
          <w:spacing w:val="2"/>
          <w:szCs w:val="28"/>
        </w:rPr>
      </w:pPr>
      <w:r w:rsidRPr="00D82A23">
        <w:rPr>
          <w:b w:val="0"/>
          <w:bCs w:val="0"/>
          <w:spacing w:val="2"/>
          <w:szCs w:val="28"/>
          <w:lang w:val="en-US"/>
        </w:rPr>
        <w:t>-</w:t>
      </w:r>
      <w:r w:rsidR="00544A19" w:rsidRPr="00D82A23">
        <w:rPr>
          <w:b w:val="0"/>
          <w:bCs w:val="0"/>
          <w:spacing w:val="2"/>
          <w:szCs w:val="28"/>
        </w:rPr>
        <w:t xml:space="preserve"> </w:t>
      </w:r>
      <w:r w:rsidR="00544A19" w:rsidRPr="00D82A23">
        <w:rPr>
          <w:b w:val="0"/>
          <w:bCs w:val="0"/>
          <w:spacing w:val="2"/>
          <w:szCs w:val="28"/>
          <w:lang w:val="en-US"/>
        </w:rPr>
        <w:t>Phó Giám đốc Trung tâm Phục vụ hành chính công tỉnh, Văn phòng Ủy ban nhân dân tỉnh</w:t>
      </w:r>
      <w:bookmarkStart w:id="2" w:name="_Hlk168385334"/>
      <w:r w:rsidR="00544A19" w:rsidRPr="00D82A23">
        <w:rPr>
          <w:b w:val="0"/>
          <w:bCs w:val="0"/>
          <w:spacing w:val="2"/>
          <w:szCs w:val="28"/>
          <w:lang w:val="en-US"/>
        </w:rPr>
        <w:t xml:space="preserve"> - Tổ </w:t>
      </w:r>
      <w:bookmarkEnd w:id="2"/>
      <w:r w:rsidR="00544A19" w:rsidRPr="00D82A23">
        <w:rPr>
          <w:b w:val="0"/>
          <w:bCs w:val="0"/>
          <w:spacing w:val="2"/>
          <w:szCs w:val="28"/>
          <w:lang w:val="en-US"/>
        </w:rPr>
        <w:t>phó;</w:t>
      </w:r>
    </w:p>
    <w:p w14:paraId="3DF25058" w14:textId="30FDBCCF" w:rsidR="00544A19" w:rsidRPr="00D82A23" w:rsidRDefault="00236D3C" w:rsidP="00883452">
      <w:pPr>
        <w:pStyle w:val="BodyText"/>
        <w:spacing w:before="160" w:after="160"/>
        <w:ind w:firstLine="709"/>
        <w:jc w:val="both"/>
        <w:rPr>
          <w:b w:val="0"/>
          <w:bCs w:val="0"/>
          <w:spacing w:val="2"/>
          <w:szCs w:val="28"/>
          <w:lang w:val="en-US"/>
        </w:rPr>
      </w:pPr>
      <w:r w:rsidRPr="00D82A23">
        <w:rPr>
          <w:b w:val="0"/>
          <w:bCs w:val="0"/>
          <w:spacing w:val="2"/>
          <w:szCs w:val="28"/>
          <w:lang w:val="en-US"/>
        </w:rPr>
        <w:t>-</w:t>
      </w:r>
      <w:r w:rsidR="00544A19" w:rsidRPr="00D82A23">
        <w:rPr>
          <w:b w:val="0"/>
          <w:bCs w:val="0"/>
          <w:spacing w:val="2"/>
          <w:szCs w:val="28"/>
          <w:lang w:val="en-US"/>
        </w:rPr>
        <w:t xml:space="preserve"> </w:t>
      </w:r>
      <w:r w:rsidR="00544A19" w:rsidRPr="00D82A23">
        <w:rPr>
          <w:b w:val="0"/>
          <w:bCs w:val="0"/>
          <w:spacing w:val="2"/>
          <w:szCs w:val="28"/>
        </w:rPr>
        <w:t>Trưởng phòng Cải cách hành chính và Xây dựng chính quyền, Sở Nội vụ</w:t>
      </w:r>
      <w:r w:rsidR="00CE3F39" w:rsidRPr="00D82A23">
        <w:rPr>
          <w:b w:val="0"/>
          <w:bCs w:val="0"/>
          <w:spacing w:val="2"/>
          <w:szCs w:val="28"/>
          <w:lang w:val="en-US"/>
        </w:rPr>
        <w:t xml:space="preserve"> - Tổ phó;</w:t>
      </w:r>
    </w:p>
    <w:p w14:paraId="14011CA8" w14:textId="2212F4D5" w:rsidR="00544A19" w:rsidRPr="00D82A23" w:rsidRDefault="00236D3C" w:rsidP="00883452">
      <w:pPr>
        <w:pStyle w:val="BodyText"/>
        <w:spacing w:before="160" w:after="160"/>
        <w:ind w:firstLine="709"/>
        <w:jc w:val="both"/>
        <w:rPr>
          <w:b w:val="0"/>
          <w:bCs w:val="0"/>
          <w:spacing w:val="2"/>
          <w:szCs w:val="28"/>
          <w:lang w:val="en-US"/>
        </w:rPr>
      </w:pPr>
      <w:r w:rsidRPr="00D82A23">
        <w:rPr>
          <w:b w:val="0"/>
          <w:bCs w:val="0"/>
          <w:spacing w:val="2"/>
          <w:szCs w:val="28"/>
          <w:lang w:val="en-US"/>
        </w:rPr>
        <w:t>-</w:t>
      </w:r>
      <w:r w:rsidR="00544A19" w:rsidRPr="00D82A23">
        <w:rPr>
          <w:b w:val="0"/>
          <w:bCs w:val="0"/>
          <w:spacing w:val="2"/>
          <w:szCs w:val="28"/>
        </w:rPr>
        <w:t xml:space="preserve"> </w:t>
      </w:r>
      <w:r w:rsidR="00544A19" w:rsidRPr="00D82A23">
        <w:rPr>
          <w:b w:val="0"/>
          <w:spacing w:val="2"/>
          <w:szCs w:val="28"/>
          <w:lang w:val="vi-VN"/>
        </w:rPr>
        <w:t xml:space="preserve">Trưởng </w:t>
      </w:r>
      <w:r w:rsidR="00544A19" w:rsidRPr="00D82A23">
        <w:rPr>
          <w:b w:val="0"/>
          <w:spacing w:val="2"/>
          <w:szCs w:val="28"/>
          <w:lang w:val="en-US"/>
        </w:rPr>
        <w:t>p</w:t>
      </w:r>
      <w:r w:rsidR="00544A19" w:rsidRPr="00D82A23">
        <w:rPr>
          <w:b w:val="0"/>
          <w:spacing w:val="2"/>
          <w:szCs w:val="28"/>
          <w:lang w:val="vi-VN"/>
        </w:rPr>
        <w:t>hòng Xây dựng, Kiểm tra và Theo dõi thi hành pháp luật</w:t>
      </w:r>
      <w:r w:rsidR="00544A19" w:rsidRPr="00D82A23">
        <w:rPr>
          <w:b w:val="0"/>
          <w:spacing w:val="2"/>
          <w:szCs w:val="28"/>
        </w:rPr>
        <w:t>, Sở Tư pháp</w:t>
      </w:r>
      <w:r w:rsidR="00CE3F39" w:rsidRPr="00D82A23">
        <w:rPr>
          <w:b w:val="0"/>
          <w:bCs w:val="0"/>
          <w:spacing w:val="2"/>
          <w:szCs w:val="28"/>
          <w:lang w:val="en-US"/>
        </w:rPr>
        <w:t xml:space="preserve"> - Tổ viên;</w:t>
      </w:r>
    </w:p>
    <w:p w14:paraId="09B526F6" w14:textId="738A225E" w:rsidR="00544A19" w:rsidRPr="00D82A23" w:rsidRDefault="00236D3C" w:rsidP="00883452">
      <w:pPr>
        <w:pStyle w:val="BodyText"/>
        <w:spacing w:before="160" w:after="160"/>
        <w:ind w:firstLine="709"/>
        <w:jc w:val="both"/>
        <w:rPr>
          <w:b w:val="0"/>
          <w:bCs w:val="0"/>
          <w:spacing w:val="2"/>
          <w:szCs w:val="28"/>
          <w:lang w:val="en-US"/>
        </w:rPr>
      </w:pPr>
      <w:r w:rsidRPr="00D82A23">
        <w:rPr>
          <w:b w:val="0"/>
          <w:bCs w:val="0"/>
          <w:spacing w:val="2"/>
          <w:szCs w:val="28"/>
          <w:lang w:val="en-US"/>
        </w:rPr>
        <w:t xml:space="preserve">- </w:t>
      </w:r>
      <w:r w:rsidR="00544A19" w:rsidRPr="00D82A23">
        <w:rPr>
          <w:b w:val="0"/>
          <w:bCs w:val="0"/>
          <w:spacing w:val="2"/>
          <w:szCs w:val="28"/>
        </w:rPr>
        <w:t xml:space="preserve">Trưởng phòng </w:t>
      </w:r>
      <w:r w:rsidR="005E3FFB" w:rsidRPr="00D82A23">
        <w:rPr>
          <w:b w:val="0"/>
          <w:bCs w:val="0"/>
          <w:spacing w:val="2"/>
          <w:szCs w:val="28"/>
          <w:lang w:val="en-US"/>
        </w:rPr>
        <w:t xml:space="preserve">(lĩnh vực </w:t>
      </w:r>
      <w:r w:rsidR="00544A19" w:rsidRPr="00D82A23">
        <w:rPr>
          <w:b w:val="0"/>
          <w:bCs w:val="0"/>
          <w:spacing w:val="2"/>
          <w:szCs w:val="28"/>
        </w:rPr>
        <w:t xml:space="preserve">Công nghệ thông tin - Bưu chính </w:t>
      </w:r>
      <w:r w:rsidR="00544A19" w:rsidRPr="00D82A23">
        <w:rPr>
          <w:b w:val="0"/>
          <w:bCs w:val="0"/>
          <w:spacing w:val="2"/>
          <w:szCs w:val="28"/>
          <w:lang w:val="en-US"/>
        </w:rPr>
        <w:t xml:space="preserve">- </w:t>
      </w:r>
      <w:r w:rsidR="00544A19" w:rsidRPr="00D82A23">
        <w:rPr>
          <w:b w:val="0"/>
          <w:bCs w:val="0"/>
          <w:spacing w:val="2"/>
          <w:szCs w:val="28"/>
        </w:rPr>
        <w:t>Viễn thông</w:t>
      </w:r>
      <w:r w:rsidR="005E3FFB" w:rsidRPr="00D82A23">
        <w:rPr>
          <w:b w:val="0"/>
          <w:bCs w:val="0"/>
          <w:spacing w:val="2"/>
          <w:szCs w:val="28"/>
          <w:lang w:val="en-US"/>
        </w:rPr>
        <w:t>)</w:t>
      </w:r>
      <w:r w:rsidR="00544A19" w:rsidRPr="00D82A23">
        <w:rPr>
          <w:b w:val="0"/>
          <w:bCs w:val="0"/>
          <w:spacing w:val="2"/>
          <w:szCs w:val="28"/>
        </w:rPr>
        <w:t xml:space="preserve">, </w:t>
      </w:r>
      <w:r w:rsidR="001464D2" w:rsidRPr="00D82A23">
        <w:rPr>
          <w:b w:val="0"/>
          <w:bCs w:val="0"/>
          <w:spacing w:val="2"/>
          <w:szCs w:val="28"/>
          <w:lang w:val="en-US"/>
        </w:rPr>
        <w:t>Sở Khoa học và Công nghệ</w:t>
      </w:r>
      <w:r w:rsidR="00CE3F39" w:rsidRPr="00D82A23">
        <w:rPr>
          <w:b w:val="0"/>
          <w:bCs w:val="0"/>
          <w:spacing w:val="2"/>
          <w:szCs w:val="28"/>
          <w:lang w:val="en-US"/>
        </w:rPr>
        <w:t xml:space="preserve"> - Tổ viên;</w:t>
      </w:r>
    </w:p>
    <w:p w14:paraId="4503C8FC" w14:textId="779E58B7" w:rsidR="006C0614" w:rsidRPr="00D82A23" w:rsidRDefault="006C0614" w:rsidP="00883452">
      <w:pPr>
        <w:pStyle w:val="BodyText"/>
        <w:spacing w:before="160" w:after="160"/>
        <w:ind w:firstLine="709"/>
        <w:jc w:val="both"/>
        <w:rPr>
          <w:b w:val="0"/>
          <w:bCs w:val="0"/>
          <w:spacing w:val="2"/>
          <w:szCs w:val="28"/>
          <w:lang w:val="en-US"/>
        </w:rPr>
      </w:pPr>
      <w:r w:rsidRPr="00D82A23">
        <w:rPr>
          <w:b w:val="0"/>
          <w:bCs w:val="0"/>
          <w:spacing w:val="2"/>
          <w:szCs w:val="28"/>
          <w:lang w:val="en-US"/>
        </w:rPr>
        <w:t>-</w:t>
      </w:r>
      <w:r w:rsidRPr="00D82A23">
        <w:rPr>
          <w:b w:val="0"/>
          <w:bCs w:val="0"/>
          <w:spacing w:val="2"/>
          <w:szCs w:val="28"/>
        </w:rPr>
        <w:t xml:space="preserve"> Chi cục </w:t>
      </w:r>
      <w:r w:rsidRPr="00D82A23">
        <w:rPr>
          <w:b w:val="0"/>
          <w:bCs w:val="0"/>
          <w:spacing w:val="2"/>
          <w:szCs w:val="28"/>
          <w:lang w:val="en-US"/>
        </w:rPr>
        <w:t>t</w:t>
      </w:r>
      <w:r w:rsidRPr="00D82A23">
        <w:rPr>
          <w:b w:val="0"/>
          <w:bCs w:val="0"/>
          <w:spacing w:val="2"/>
          <w:szCs w:val="28"/>
        </w:rPr>
        <w:t>rưởng Chi cục Tiêu chuẩn, Đo lường, Chất lượng, Sở Khoa học và Công nghệ</w:t>
      </w:r>
      <w:r w:rsidR="00CE3F39" w:rsidRPr="00D82A23">
        <w:rPr>
          <w:b w:val="0"/>
          <w:bCs w:val="0"/>
          <w:spacing w:val="2"/>
          <w:szCs w:val="28"/>
          <w:lang w:val="en-US"/>
        </w:rPr>
        <w:t xml:space="preserve"> - Tổ viên;</w:t>
      </w:r>
    </w:p>
    <w:p w14:paraId="05A45B40" w14:textId="4E7FE610" w:rsidR="00544A19" w:rsidRPr="00D82A23" w:rsidRDefault="00236D3C" w:rsidP="00883452">
      <w:pPr>
        <w:pStyle w:val="BodyText"/>
        <w:spacing w:before="160" w:after="160"/>
        <w:ind w:firstLine="709"/>
        <w:jc w:val="both"/>
        <w:rPr>
          <w:b w:val="0"/>
          <w:bCs w:val="0"/>
          <w:spacing w:val="-4"/>
          <w:szCs w:val="28"/>
          <w:lang w:val="en-US"/>
        </w:rPr>
      </w:pPr>
      <w:r w:rsidRPr="00D82A23">
        <w:rPr>
          <w:b w:val="0"/>
          <w:bCs w:val="0"/>
          <w:spacing w:val="-4"/>
          <w:szCs w:val="28"/>
          <w:lang w:val="en-US"/>
        </w:rPr>
        <w:t>-</w:t>
      </w:r>
      <w:r w:rsidR="00544A19" w:rsidRPr="00D82A23">
        <w:rPr>
          <w:b w:val="0"/>
          <w:bCs w:val="0"/>
          <w:spacing w:val="-4"/>
          <w:szCs w:val="28"/>
        </w:rPr>
        <w:t xml:space="preserve"> </w:t>
      </w:r>
      <w:r w:rsidR="00544A19" w:rsidRPr="00D82A23">
        <w:rPr>
          <w:b w:val="0"/>
          <w:spacing w:val="-4"/>
          <w:w w:val="102"/>
          <w:szCs w:val="28"/>
        </w:rPr>
        <w:t xml:space="preserve">Trưởng phòng </w:t>
      </w:r>
      <w:r w:rsidR="006C0614" w:rsidRPr="00D82A23">
        <w:rPr>
          <w:b w:val="0"/>
          <w:spacing w:val="-4"/>
          <w:w w:val="102"/>
          <w:szCs w:val="28"/>
          <w:lang w:val="en-US"/>
        </w:rPr>
        <w:t xml:space="preserve">(lĩnh vực </w:t>
      </w:r>
      <w:r w:rsidR="00544A19" w:rsidRPr="00D82A23">
        <w:rPr>
          <w:b w:val="0"/>
          <w:spacing w:val="-4"/>
          <w:w w:val="102"/>
          <w:szCs w:val="28"/>
        </w:rPr>
        <w:t>Tổng hợp - Quy hoạch</w:t>
      </w:r>
      <w:r w:rsidR="006C0614" w:rsidRPr="00D82A23">
        <w:rPr>
          <w:b w:val="0"/>
          <w:spacing w:val="-4"/>
          <w:w w:val="102"/>
          <w:szCs w:val="28"/>
          <w:lang w:val="en-US"/>
        </w:rPr>
        <w:t>)</w:t>
      </w:r>
      <w:r w:rsidR="00544A19" w:rsidRPr="00D82A23">
        <w:rPr>
          <w:b w:val="0"/>
          <w:spacing w:val="-4"/>
          <w:w w:val="102"/>
          <w:szCs w:val="28"/>
        </w:rPr>
        <w:t xml:space="preserve">, Sở </w:t>
      </w:r>
      <w:r w:rsidR="006C0614" w:rsidRPr="00D82A23">
        <w:rPr>
          <w:b w:val="0"/>
          <w:spacing w:val="-4"/>
          <w:w w:val="102"/>
          <w:szCs w:val="28"/>
          <w:lang w:val="en-US"/>
        </w:rPr>
        <w:t>Tài chính</w:t>
      </w:r>
      <w:r w:rsidR="00CE3F39" w:rsidRPr="00D82A23">
        <w:rPr>
          <w:b w:val="0"/>
          <w:bCs w:val="0"/>
          <w:spacing w:val="-4"/>
          <w:szCs w:val="28"/>
          <w:lang w:val="en-US"/>
        </w:rPr>
        <w:t xml:space="preserve"> - Tổ viên;</w:t>
      </w:r>
    </w:p>
    <w:p w14:paraId="0D4D5C5A" w14:textId="4211FA3E" w:rsidR="00544A19" w:rsidRPr="00D82A23" w:rsidRDefault="00236D3C" w:rsidP="00883452">
      <w:pPr>
        <w:pStyle w:val="BodyText"/>
        <w:spacing w:before="160" w:after="160"/>
        <w:ind w:firstLine="709"/>
        <w:jc w:val="both"/>
        <w:rPr>
          <w:b w:val="0"/>
          <w:bCs w:val="0"/>
          <w:spacing w:val="2"/>
          <w:szCs w:val="28"/>
          <w:lang w:val="en-US"/>
        </w:rPr>
      </w:pPr>
      <w:r w:rsidRPr="00D82A23">
        <w:rPr>
          <w:b w:val="0"/>
          <w:bCs w:val="0"/>
          <w:spacing w:val="2"/>
          <w:szCs w:val="28"/>
          <w:lang w:val="en-US"/>
        </w:rPr>
        <w:t>-</w:t>
      </w:r>
      <w:r w:rsidR="00544A19" w:rsidRPr="00D82A23">
        <w:rPr>
          <w:b w:val="0"/>
          <w:bCs w:val="0"/>
          <w:spacing w:val="2"/>
          <w:szCs w:val="28"/>
          <w:lang w:val="en-US"/>
        </w:rPr>
        <w:t xml:space="preserve"> Trưởng</w:t>
      </w:r>
      <w:r w:rsidR="00544A19" w:rsidRPr="00D82A23">
        <w:rPr>
          <w:b w:val="0"/>
          <w:spacing w:val="2"/>
          <w:w w:val="102"/>
          <w:szCs w:val="28"/>
        </w:rPr>
        <w:t xml:space="preserve"> </w:t>
      </w:r>
      <w:r w:rsidR="00544A19" w:rsidRPr="00D82A23">
        <w:rPr>
          <w:b w:val="0"/>
          <w:spacing w:val="2"/>
          <w:w w:val="102"/>
          <w:szCs w:val="28"/>
          <w:lang w:val="en-US"/>
        </w:rPr>
        <w:t>p</w:t>
      </w:r>
      <w:r w:rsidR="00544A19" w:rsidRPr="00D82A23">
        <w:rPr>
          <w:b w:val="0"/>
          <w:spacing w:val="2"/>
          <w:w w:val="102"/>
          <w:szCs w:val="28"/>
        </w:rPr>
        <w:t xml:space="preserve">hòng </w:t>
      </w:r>
      <w:r w:rsidR="00544A19" w:rsidRPr="00D82A23">
        <w:rPr>
          <w:b w:val="0"/>
          <w:bCs w:val="0"/>
          <w:spacing w:val="2"/>
          <w:w w:val="102"/>
          <w:szCs w:val="28"/>
          <w:lang w:val="vi-VN"/>
        </w:rPr>
        <w:t xml:space="preserve">Tài chính Hành chính </w:t>
      </w:r>
      <w:r w:rsidR="00544A19" w:rsidRPr="00D82A23">
        <w:rPr>
          <w:b w:val="0"/>
          <w:bCs w:val="0"/>
          <w:spacing w:val="2"/>
          <w:w w:val="102"/>
          <w:szCs w:val="28"/>
          <w:lang w:val="en-US"/>
        </w:rPr>
        <w:t>s</w:t>
      </w:r>
      <w:r w:rsidR="00544A19" w:rsidRPr="00D82A23">
        <w:rPr>
          <w:b w:val="0"/>
          <w:bCs w:val="0"/>
          <w:spacing w:val="2"/>
          <w:w w:val="102"/>
          <w:szCs w:val="28"/>
          <w:lang w:val="vi-VN"/>
        </w:rPr>
        <w:t>ự nghiệp, Sở Tài chính</w:t>
      </w:r>
      <w:r w:rsidR="00CE3F39" w:rsidRPr="00D82A23">
        <w:rPr>
          <w:b w:val="0"/>
          <w:bCs w:val="0"/>
          <w:spacing w:val="2"/>
          <w:szCs w:val="28"/>
          <w:lang w:val="en-US"/>
        </w:rPr>
        <w:t xml:space="preserve"> - Tổ viên;</w:t>
      </w:r>
    </w:p>
    <w:p w14:paraId="0A34CC17" w14:textId="2E50F289" w:rsidR="00544A19" w:rsidRPr="00D82A23" w:rsidRDefault="00236D3C" w:rsidP="00883452">
      <w:pPr>
        <w:pStyle w:val="BodyText"/>
        <w:spacing w:before="160" w:after="160"/>
        <w:ind w:firstLine="709"/>
        <w:jc w:val="both"/>
        <w:rPr>
          <w:b w:val="0"/>
          <w:bCs w:val="0"/>
          <w:spacing w:val="2"/>
          <w:szCs w:val="28"/>
          <w:lang w:val="en-US"/>
        </w:rPr>
      </w:pPr>
      <w:r w:rsidRPr="00D82A23">
        <w:rPr>
          <w:b w:val="0"/>
          <w:bCs w:val="0"/>
          <w:spacing w:val="2"/>
          <w:szCs w:val="28"/>
          <w:lang w:val="en-US"/>
        </w:rPr>
        <w:t>-</w:t>
      </w:r>
      <w:r w:rsidR="00544A19" w:rsidRPr="00D82A23">
        <w:rPr>
          <w:b w:val="0"/>
          <w:bCs w:val="0"/>
          <w:spacing w:val="2"/>
          <w:szCs w:val="28"/>
          <w:lang w:val="en-US"/>
        </w:rPr>
        <w:t xml:space="preserve"> </w:t>
      </w:r>
      <w:r w:rsidR="00544A19" w:rsidRPr="00D82A23">
        <w:rPr>
          <w:b w:val="0"/>
          <w:bCs w:val="0"/>
          <w:spacing w:val="2"/>
          <w:szCs w:val="28"/>
        </w:rPr>
        <w:t xml:space="preserve">Trưởng phòng </w:t>
      </w:r>
      <w:r w:rsidR="00190923" w:rsidRPr="00D82A23">
        <w:rPr>
          <w:b w:val="0"/>
          <w:bCs w:val="0"/>
          <w:spacing w:val="2"/>
          <w:szCs w:val="28"/>
          <w:lang w:val="en-US"/>
        </w:rPr>
        <w:t xml:space="preserve">Tổ chức - </w:t>
      </w:r>
      <w:r w:rsidR="00190923" w:rsidRPr="00D82A23">
        <w:rPr>
          <w:b w:val="0"/>
          <w:bCs w:val="0"/>
          <w:spacing w:val="2"/>
          <w:szCs w:val="28"/>
        </w:rPr>
        <w:t xml:space="preserve">Công chức, </w:t>
      </w:r>
      <w:r w:rsidR="00544A19" w:rsidRPr="00D82A23">
        <w:rPr>
          <w:b w:val="0"/>
          <w:bCs w:val="0"/>
          <w:spacing w:val="2"/>
          <w:szCs w:val="28"/>
        </w:rPr>
        <w:t>Sở Nội vụ</w:t>
      </w:r>
      <w:r w:rsidR="00CE3F39" w:rsidRPr="00D82A23">
        <w:rPr>
          <w:b w:val="0"/>
          <w:bCs w:val="0"/>
          <w:spacing w:val="2"/>
          <w:szCs w:val="28"/>
          <w:lang w:val="en-US"/>
        </w:rPr>
        <w:t xml:space="preserve"> - Tổ viên;</w:t>
      </w:r>
    </w:p>
    <w:p w14:paraId="07D1D778" w14:textId="77777777" w:rsidR="00544A19" w:rsidRPr="00D82A23" w:rsidRDefault="00236D3C" w:rsidP="00883452">
      <w:pPr>
        <w:spacing w:before="160" w:after="160"/>
        <w:ind w:firstLine="709"/>
        <w:jc w:val="both"/>
        <w:rPr>
          <w:spacing w:val="2"/>
          <w:w w:val="102"/>
          <w:szCs w:val="28"/>
        </w:rPr>
      </w:pPr>
      <w:r w:rsidRPr="00D82A23">
        <w:rPr>
          <w:spacing w:val="2"/>
          <w:w w:val="102"/>
          <w:szCs w:val="28"/>
        </w:rPr>
        <w:t>-</w:t>
      </w:r>
      <w:r w:rsidR="00544A19" w:rsidRPr="00D82A23">
        <w:rPr>
          <w:spacing w:val="2"/>
          <w:w w:val="102"/>
          <w:szCs w:val="28"/>
        </w:rPr>
        <w:t xml:space="preserve"> Công chức phụ trách công tác Cải cách hành chính tỉnh - Phòng Tổng hợp, Văn phòng Ủy ban nhân dân tỉnh - Tổ viên;</w:t>
      </w:r>
    </w:p>
    <w:p w14:paraId="1843C3EE" w14:textId="77777777" w:rsidR="00544A19" w:rsidRPr="00D82A23" w:rsidRDefault="00236D3C" w:rsidP="00883452">
      <w:pPr>
        <w:spacing w:before="160" w:after="160"/>
        <w:ind w:firstLine="709"/>
        <w:jc w:val="both"/>
        <w:rPr>
          <w:spacing w:val="2"/>
          <w:w w:val="102"/>
          <w:szCs w:val="28"/>
        </w:rPr>
      </w:pPr>
      <w:r w:rsidRPr="00D82A23">
        <w:rPr>
          <w:spacing w:val="2"/>
          <w:w w:val="102"/>
          <w:szCs w:val="28"/>
        </w:rPr>
        <w:t>-</w:t>
      </w:r>
      <w:r w:rsidR="00544A19" w:rsidRPr="00D82A23">
        <w:rPr>
          <w:spacing w:val="2"/>
          <w:w w:val="102"/>
          <w:szCs w:val="28"/>
        </w:rPr>
        <w:t xml:space="preserve"> Công chức phụ trách công tác Kiểm soát thủ tục hành chính tỉnh - Phòng Tổng hợp, Văn phòng Ủy ban nhân dân tỉnh - Tổ viên;</w:t>
      </w:r>
    </w:p>
    <w:p w14:paraId="7AC030D0" w14:textId="77777777" w:rsidR="00544A19" w:rsidRPr="00D82A23" w:rsidRDefault="00236D3C" w:rsidP="00883452">
      <w:pPr>
        <w:pStyle w:val="BodyText"/>
        <w:spacing w:before="120" w:after="120"/>
        <w:ind w:firstLine="709"/>
        <w:jc w:val="both"/>
        <w:rPr>
          <w:bCs w:val="0"/>
          <w:spacing w:val="2"/>
          <w:szCs w:val="28"/>
          <w:lang w:val="en-US"/>
        </w:rPr>
      </w:pPr>
      <w:r w:rsidRPr="00D82A23">
        <w:rPr>
          <w:b w:val="0"/>
          <w:bCs w:val="0"/>
          <w:spacing w:val="2"/>
          <w:szCs w:val="28"/>
          <w:lang w:val="en-US"/>
        </w:rPr>
        <w:t>-</w:t>
      </w:r>
      <w:r w:rsidR="00544A19" w:rsidRPr="00D82A23">
        <w:rPr>
          <w:b w:val="0"/>
          <w:bCs w:val="0"/>
          <w:spacing w:val="2"/>
          <w:szCs w:val="28"/>
          <w:lang w:val="en-US"/>
        </w:rPr>
        <w:t xml:space="preserve"> </w:t>
      </w:r>
      <w:r w:rsidR="00544A19" w:rsidRPr="00D82A23">
        <w:rPr>
          <w:b w:val="0"/>
          <w:bCs w:val="0"/>
          <w:spacing w:val="2"/>
          <w:szCs w:val="28"/>
        </w:rPr>
        <w:t>Phó Trưởng phòng Cải cách hành chính và Xây dựng chính quyền</w:t>
      </w:r>
      <w:r w:rsidR="00544A19" w:rsidRPr="00D82A23">
        <w:rPr>
          <w:b w:val="0"/>
          <w:bCs w:val="0"/>
          <w:spacing w:val="2"/>
          <w:szCs w:val="28"/>
          <w:lang w:val="en-US"/>
        </w:rPr>
        <w:t xml:space="preserve"> (phụ trách công tác cải cách hành chính)</w:t>
      </w:r>
      <w:r w:rsidR="00544A19" w:rsidRPr="00D82A23">
        <w:rPr>
          <w:b w:val="0"/>
          <w:bCs w:val="0"/>
          <w:spacing w:val="2"/>
          <w:szCs w:val="28"/>
        </w:rPr>
        <w:t>, Sở Nội vụ</w:t>
      </w:r>
      <w:r w:rsidR="00544A19" w:rsidRPr="00D82A23">
        <w:rPr>
          <w:b w:val="0"/>
          <w:bCs w:val="0"/>
          <w:spacing w:val="2"/>
          <w:szCs w:val="28"/>
          <w:lang w:val="en-US"/>
        </w:rPr>
        <w:t xml:space="preserve"> - Tổ viên kiêm Thư ký.</w:t>
      </w:r>
    </w:p>
    <w:p w14:paraId="3A1D93F9" w14:textId="77777777" w:rsidR="003415EB" w:rsidRPr="00883452" w:rsidRDefault="003415EB" w:rsidP="00883452">
      <w:pPr>
        <w:pStyle w:val="BodyText"/>
        <w:spacing w:before="160" w:after="160"/>
        <w:ind w:firstLine="709"/>
        <w:jc w:val="both"/>
        <w:rPr>
          <w:b w:val="0"/>
          <w:bCs w:val="0"/>
          <w:spacing w:val="2"/>
          <w:szCs w:val="28"/>
          <w:lang w:val="en-US"/>
        </w:rPr>
      </w:pPr>
      <w:r w:rsidRPr="00883452">
        <w:rPr>
          <w:b w:val="0"/>
          <w:bCs w:val="0"/>
          <w:spacing w:val="2"/>
          <w:szCs w:val="28"/>
          <w:lang w:val="en-US"/>
        </w:rPr>
        <w:t xml:space="preserve">2. </w:t>
      </w:r>
      <w:r w:rsidR="009C41CB" w:rsidRPr="00883452">
        <w:rPr>
          <w:b w:val="0"/>
          <w:bCs w:val="0"/>
          <w:spacing w:val="2"/>
          <w:szCs w:val="28"/>
          <w:lang w:val="en-US"/>
        </w:rPr>
        <w:t xml:space="preserve">Tổ giúp việc chuyên trách về </w:t>
      </w:r>
      <w:r w:rsidRPr="00883452">
        <w:rPr>
          <w:b w:val="0"/>
          <w:bCs w:val="0"/>
          <w:spacing w:val="2"/>
          <w:szCs w:val="28"/>
          <w:lang w:val="en-US"/>
        </w:rPr>
        <w:t>công tác Chuyển đổi số</w:t>
      </w:r>
    </w:p>
    <w:p w14:paraId="1BC28D67" w14:textId="69A60038" w:rsidR="00C11408" w:rsidRPr="00D82A23" w:rsidRDefault="00356870" w:rsidP="00883452">
      <w:pPr>
        <w:pStyle w:val="BodyText"/>
        <w:spacing w:before="160" w:after="160"/>
        <w:ind w:firstLine="709"/>
        <w:jc w:val="both"/>
        <w:rPr>
          <w:b w:val="0"/>
          <w:bCs w:val="0"/>
          <w:spacing w:val="2"/>
          <w:szCs w:val="28"/>
          <w:lang w:val="en-US"/>
        </w:rPr>
      </w:pPr>
      <w:r w:rsidRPr="00D82A23">
        <w:rPr>
          <w:b w:val="0"/>
          <w:bCs w:val="0"/>
          <w:spacing w:val="2"/>
          <w:szCs w:val="28"/>
          <w:lang w:val="en-US"/>
        </w:rPr>
        <w:t xml:space="preserve">- </w:t>
      </w:r>
      <w:r w:rsidRPr="00D82A23">
        <w:rPr>
          <w:b w:val="0"/>
          <w:bCs w:val="0"/>
          <w:spacing w:val="2"/>
          <w:szCs w:val="28"/>
        </w:rPr>
        <w:t xml:space="preserve">Phó Giám đốc </w:t>
      </w:r>
      <w:r w:rsidR="00371C55" w:rsidRPr="00D82A23">
        <w:rPr>
          <w:b w:val="0"/>
          <w:bCs w:val="0"/>
          <w:spacing w:val="2"/>
          <w:szCs w:val="28"/>
        </w:rPr>
        <w:t>Sở Khoa học và Công nghệ</w:t>
      </w:r>
      <w:r w:rsidR="00371C55" w:rsidRPr="00D82A23">
        <w:rPr>
          <w:b w:val="0"/>
          <w:bCs w:val="0"/>
          <w:spacing w:val="2"/>
          <w:szCs w:val="28"/>
          <w:lang w:val="en-US"/>
        </w:rPr>
        <w:t xml:space="preserve"> </w:t>
      </w:r>
      <w:r w:rsidRPr="00D82A23">
        <w:rPr>
          <w:b w:val="0"/>
          <w:bCs w:val="0"/>
          <w:spacing w:val="2"/>
          <w:szCs w:val="28"/>
          <w:lang w:val="en-US"/>
        </w:rPr>
        <w:t xml:space="preserve">(Phụ trách công </w:t>
      </w:r>
      <w:r w:rsidR="00916F58" w:rsidRPr="00D82A23">
        <w:rPr>
          <w:b w:val="0"/>
          <w:bCs w:val="0"/>
          <w:spacing w:val="2"/>
          <w:szCs w:val="28"/>
          <w:lang w:val="en-US"/>
        </w:rPr>
        <w:t xml:space="preserve">tác </w:t>
      </w:r>
      <w:r w:rsidR="0085751B" w:rsidRPr="00D82A23">
        <w:rPr>
          <w:b w:val="0"/>
          <w:bCs w:val="0"/>
          <w:spacing w:val="2"/>
          <w:szCs w:val="28"/>
          <w:lang w:val="en-US"/>
        </w:rPr>
        <w:t>c</w:t>
      </w:r>
      <w:r w:rsidR="00D11F76" w:rsidRPr="00D82A23">
        <w:rPr>
          <w:b w:val="0"/>
          <w:bCs w:val="0"/>
          <w:spacing w:val="2"/>
          <w:szCs w:val="28"/>
          <w:lang w:val="en-US"/>
        </w:rPr>
        <w:t>huyển đổi số</w:t>
      </w:r>
      <w:r w:rsidRPr="00D82A23">
        <w:rPr>
          <w:b w:val="0"/>
          <w:bCs w:val="0"/>
          <w:spacing w:val="2"/>
          <w:szCs w:val="28"/>
          <w:lang w:val="en-US"/>
        </w:rPr>
        <w:t xml:space="preserve">) </w:t>
      </w:r>
      <w:r w:rsidRPr="00D82A23">
        <w:rPr>
          <w:b w:val="0"/>
          <w:bCs w:val="0"/>
          <w:spacing w:val="2"/>
          <w:szCs w:val="28"/>
        </w:rPr>
        <w:t xml:space="preserve">- </w:t>
      </w:r>
      <w:r w:rsidRPr="00D82A23">
        <w:rPr>
          <w:b w:val="0"/>
          <w:bCs w:val="0"/>
          <w:spacing w:val="2"/>
          <w:szCs w:val="28"/>
          <w:lang w:val="en-US"/>
        </w:rPr>
        <w:t>Ủy viên</w:t>
      </w:r>
      <w:r w:rsidRPr="00D82A23">
        <w:rPr>
          <w:b w:val="0"/>
          <w:bCs w:val="0"/>
          <w:spacing w:val="2"/>
          <w:szCs w:val="28"/>
        </w:rPr>
        <w:t xml:space="preserve"> Ban Chỉ đạo, kiêm Tổ trưởng</w:t>
      </w:r>
      <w:r w:rsidR="0036509D" w:rsidRPr="00D82A23">
        <w:rPr>
          <w:b w:val="0"/>
          <w:bCs w:val="0"/>
          <w:spacing w:val="2"/>
          <w:szCs w:val="28"/>
          <w:lang w:val="en-US"/>
        </w:rPr>
        <w:t>;</w:t>
      </w:r>
    </w:p>
    <w:p w14:paraId="11B76902" w14:textId="77777777" w:rsidR="008F5AE1" w:rsidRPr="00D82A23" w:rsidRDefault="00C11408" w:rsidP="00883452">
      <w:pPr>
        <w:pStyle w:val="BodyText"/>
        <w:spacing w:before="160" w:after="160"/>
        <w:ind w:firstLine="709"/>
        <w:jc w:val="both"/>
        <w:rPr>
          <w:b w:val="0"/>
          <w:bCs w:val="0"/>
          <w:spacing w:val="2"/>
          <w:szCs w:val="28"/>
          <w:lang w:val="en-US"/>
        </w:rPr>
      </w:pPr>
      <w:r w:rsidRPr="00D82A23">
        <w:rPr>
          <w:b w:val="0"/>
          <w:bCs w:val="0"/>
          <w:spacing w:val="2"/>
          <w:szCs w:val="28"/>
          <w:lang w:val="en-US"/>
        </w:rPr>
        <w:t xml:space="preserve">- </w:t>
      </w:r>
      <w:r w:rsidR="008F5AE1" w:rsidRPr="00D82A23">
        <w:rPr>
          <w:b w:val="0"/>
          <w:bCs w:val="0"/>
          <w:spacing w:val="2"/>
          <w:szCs w:val="28"/>
          <w:lang w:val="en-US"/>
        </w:rPr>
        <w:t>Phó Giám đốc Sở Tài chính</w:t>
      </w:r>
      <w:r w:rsidR="004F5DC2" w:rsidRPr="00D82A23">
        <w:rPr>
          <w:b w:val="0"/>
          <w:bCs w:val="0"/>
          <w:spacing w:val="2"/>
          <w:szCs w:val="28"/>
          <w:lang w:val="en-US"/>
        </w:rPr>
        <w:t xml:space="preserve"> – Tổ phó</w:t>
      </w:r>
      <w:r w:rsidR="008F5AE1" w:rsidRPr="00D82A23">
        <w:rPr>
          <w:b w:val="0"/>
          <w:bCs w:val="0"/>
          <w:spacing w:val="2"/>
          <w:szCs w:val="28"/>
          <w:lang w:val="en-US"/>
        </w:rPr>
        <w:t>;</w:t>
      </w:r>
    </w:p>
    <w:p w14:paraId="08A1278B" w14:textId="77777777" w:rsidR="008F5AE1" w:rsidRPr="00D82A23" w:rsidRDefault="008F5AE1" w:rsidP="00883452">
      <w:pPr>
        <w:pStyle w:val="BodyText"/>
        <w:spacing w:before="160" w:after="160"/>
        <w:ind w:firstLine="709"/>
        <w:jc w:val="both"/>
        <w:rPr>
          <w:b w:val="0"/>
          <w:bCs w:val="0"/>
          <w:spacing w:val="2"/>
          <w:szCs w:val="28"/>
          <w:lang w:val="en-US"/>
        </w:rPr>
      </w:pPr>
      <w:r w:rsidRPr="00D82A23">
        <w:rPr>
          <w:b w:val="0"/>
          <w:bCs w:val="0"/>
          <w:spacing w:val="2"/>
          <w:szCs w:val="28"/>
          <w:lang w:val="en-US"/>
        </w:rPr>
        <w:t>- Phó Giám đốc Sở Công thương</w:t>
      </w:r>
      <w:r w:rsidR="00D70947" w:rsidRPr="00D82A23">
        <w:rPr>
          <w:b w:val="0"/>
          <w:bCs w:val="0"/>
          <w:spacing w:val="2"/>
          <w:szCs w:val="28"/>
          <w:lang w:val="en-US"/>
        </w:rPr>
        <w:t xml:space="preserve"> – Tổ phó</w:t>
      </w:r>
      <w:r w:rsidRPr="00D82A23">
        <w:rPr>
          <w:b w:val="0"/>
          <w:bCs w:val="0"/>
          <w:spacing w:val="2"/>
          <w:szCs w:val="28"/>
          <w:lang w:val="en-US"/>
        </w:rPr>
        <w:t>;</w:t>
      </w:r>
    </w:p>
    <w:p w14:paraId="2976C28F" w14:textId="4A0D09DA" w:rsidR="008F5AE1" w:rsidRPr="00D82A23" w:rsidRDefault="002F25BE" w:rsidP="00883452">
      <w:pPr>
        <w:pStyle w:val="BodyText"/>
        <w:spacing w:before="160" w:after="160"/>
        <w:ind w:firstLine="709"/>
        <w:jc w:val="both"/>
        <w:rPr>
          <w:b w:val="0"/>
          <w:bCs w:val="0"/>
          <w:spacing w:val="2"/>
          <w:szCs w:val="28"/>
          <w:lang w:val="en-US"/>
        </w:rPr>
      </w:pPr>
      <w:r w:rsidRPr="00D82A23">
        <w:rPr>
          <w:b w:val="0"/>
          <w:bCs w:val="0"/>
          <w:spacing w:val="2"/>
          <w:szCs w:val="28"/>
          <w:lang w:val="en-US"/>
        </w:rPr>
        <w:t xml:space="preserve">- </w:t>
      </w:r>
      <w:r w:rsidR="008F5AE1" w:rsidRPr="00D82A23">
        <w:rPr>
          <w:b w:val="0"/>
          <w:bCs w:val="0"/>
          <w:spacing w:val="2"/>
          <w:szCs w:val="28"/>
          <w:lang w:val="en-US"/>
        </w:rPr>
        <w:t>Phó Giám đốc Sở Xây dựng</w:t>
      </w:r>
      <w:r w:rsidRPr="00D82A23">
        <w:rPr>
          <w:b w:val="0"/>
          <w:bCs w:val="0"/>
          <w:spacing w:val="2"/>
          <w:szCs w:val="28"/>
          <w:lang w:val="en-US"/>
        </w:rPr>
        <w:t xml:space="preserve"> – Tổ phó</w:t>
      </w:r>
      <w:r w:rsidR="00B96999" w:rsidRPr="00D82A23">
        <w:rPr>
          <w:b w:val="0"/>
          <w:bCs w:val="0"/>
          <w:spacing w:val="2"/>
          <w:szCs w:val="28"/>
          <w:lang w:val="en-US"/>
        </w:rPr>
        <w:t>;</w:t>
      </w:r>
    </w:p>
    <w:p w14:paraId="3E70A95F" w14:textId="00FEF48D" w:rsidR="0096531B" w:rsidRPr="00D82A23" w:rsidRDefault="0096531B" w:rsidP="00883452">
      <w:pPr>
        <w:pStyle w:val="BodyText"/>
        <w:spacing w:before="160" w:after="160"/>
        <w:ind w:firstLine="709"/>
        <w:jc w:val="both"/>
        <w:rPr>
          <w:b w:val="0"/>
          <w:bCs w:val="0"/>
          <w:spacing w:val="2"/>
          <w:szCs w:val="28"/>
          <w:lang w:val="en-US"/>
        </w:rPr>
      </w:pPr>
      <w:r w:rsidRPr="00D82A23">
        <w:rPr>
          <w:b w:val="0"/>
          <w:bCs w:val="0"/>
          <w:spacing w:val="2"/>
          <w:szCs w:val="28"/>
          <w:lang w:val="en-US"/>
        </w:rPr>
        <w:t xml:space="preserve">- </w:t>
      </w:r>
      <w:r w:rsidRPr="00D82A23">
        <w:rPr>
          <w:b w:val="0"/>
          <w:bCs w:val="0"/>
          <w:spacing w:val="2"/>
          <w:szCs w:val="28"/>
        </w:rPr>
        <w:t xml:space="preserve">Trưởng phòng </w:t>
      </w:r>
      <w:r w:rsidRPr="00D82A23">
        <w:rPr>
          <w:b w:val="0"/>
          <w:bCs w:val="0"/>
          <w:spacing w:val="2"/>
          <w:szCs w:val="28"/>
          <w:lang w:val="en-US"/>
        </w:rPr>
        <w:t xml:space="preserve">(lĩnh vực </w:t>
      </w:r>
      <w:r w:rsidRPr="00D82A23">
        <w:rPr>
          <w:b w:val="0"/>
          <w:bCs w:val="0"/>
          <w:spacing w:val="2"/>
          <w:szCs w:val="28"/>
        </w:rPr>
        <w:t xml:space="preserve">Công nghệ thông tin - Bưu chính </w:t>
      </w:r>
      <w:r w:rsidRPr="00D82A23">
        <w:rPr>
          <w:b w:val="0"/>
          <w:bCs w:val="0"/>
          <w:spacing w:val="2"/>
          <w:szCs w:val="28"/>
          <w:lang w:val="en-US"/>
        </w:rPr>
        <w:t xml:space="preserve">- </w:t>
      </w:r>
      <w:r w:rsidRPr="00D82A23">
        <w:rPr>
          <w:b w:val="0"/>
          <w:bCs w:val="0"/>
          <w:spacing w:val="2"/>
          <w:szCs w:val="28"/>
        </w:rPr>
        <w:t>Viễn thông</w:t>
      </w:r>
      <w:r w:rsidRPr="00D82A23">
        <w:rPr>
          <w:b w:val="0"/>
          <w:bCs w:val="0"/>
          <w:spacing w:val="2"/>
          <w:szCs w:val="28"/>
          <w:lang w:val="en-US"/>
        </w:rPr>
        <w:t>)</w:t>
      </w:r>
      <w:r w:rsidRPr="00D82A23">
        <w:rPr>
          <w:b w:val="0"/>
          <w:bCs w:val="0"/>
          <w:spacing w:val="2"/>
          <w:szCs w:val="28"/>
        </w:rPr>
        <w:t xml:space="preserve">, </w:t>
      </w:r>
      <w:r w:rsidRPr="00D82A23">
        <w:rPr>
          <w:b w:val="0"/>
          <w:bCs w:val="0"/>
          <w:spacing w:val="2"/>
          <w:szCs w:val="28"/>
          <w:lang w:val="en-US"/>
        </w:rPr>
        <w:t>Sở Khoa học và Công nghệ</w:t>
      </w:r>
      <w:r w:rsidR="00B96999" w:rsidRPr="00D82A23">
        <w:rPr>
          <w:b w:val="0"/>
          <w:bCs w:val="0"/>
          <w:spacing w:val="2"/>
          <w:szCs w:val="28"/>
          <w:lang w:val="en-US"/>
        </w:rPr>
        <w:t xml:space="preserve"> - Tổ viên;</w:t>
      </w:r>
    </w:p>
    <w:p w14:paraId="0425F0A4" w14:textId="5F48D650" w:rsidR="008F5AE1" w:rsidRPr="00D82A23" w:rsidRDefault="008F5AE1" w:rsidP="00883452">
      <w:pPr>
        <w:pStyle w:val="BodyText"/>
        <w:spacing w:before="160" w:after="160"/>
        <w:ind w:firstLine="709"/>
        <w:jc w:val="both"/>
        <w:rPr>
          <w:b w:val="0"/>
          <w:bCs w:val="0"/>
          <w:spacing w:val="2"/>
          <w:szCs w:val="28"/>
          <w:lang w:val="en-US"/>
        </w:rPr>
      </w:pPr>
      <w:r w:rsidRPr="00D82A23">
        <w:rPr>
          <w:b w:val="0"/>
          <w:bCs w:val="0"/>
          <w:spacing w:val="2"/>
          <w:szCs w:val="28"/>
          <w:lang w:val="en-US"/>
        </w:rPr>
        <w:t>- Trưởng phòng tham mưu, Công an tỉnh An Giang</w:t>
      </w:r>
      <w:r w:rsidR="00321B1D" w:rsidRPr="00D82A23">
        <w:rPr>
          <w:b w:val="0"/>
          <w:bCs w:val="0"/>
          <w:spacing w:val="2"/>
          <w:szCs w:val="28"/>
          <w:lang w:val="en-US"/>
        </w:rPr>
        <w:t xml:space="preserve"> – Tổ</w:t>
      </w:r>
      <w:r w:rsidR="00DC7BE8" w:rsidRPr="00D82A23">
        <w:rPr>
          <w:b w:val="0"/>
          <w:bCs w:val="0"/>
          <w:spacing w:val="2"/>
          <w:szCs w:val="28"/>
          <w:lang w:val="en-US"/>
        </w:rPr>
        <w:t xml:space="preserve"> viên</w:t>
      </w:r>
      <w:r w:rsidR="00CA7400" w:rsidRPr="00D82A23">
        <w:rPr>
          <w:b w:val="0"/>
          <w:bCs w:val="0"/>
          <w:spacing w:val="2"/>
          <w:szCs w:val="28"/>
          <w:lang w:val="en-US"/>
        </w:rPr>
        <w:t>;</w:t>
      </w:r>
    </w:p>
    <w:p w14:paraId="528D97BC" w14:textId="236368EA" w:rsidR="00CA6362" w:rsidRPr="00D82A23" w:rsidRDefault="00CA6362" w:rsidP="00883452">
      <w:pPr>
        <w:pStyle w:val="BodyText"/>
        <w:spacing w:before="160" w:after="160"/>
        <w:ind w:firstLine="709"/>
        <w:jc w:val="both"/>
        <w:rPr>
          <w:b w:val="0"/>
          <w:bCs w:val="0"/>
          <w:spacing w:val="2"/>
          <w:szCs w:val="28"/>
          <w:lang w:val="en-US"/>
        </w:rPr>
      </w:pPr>
      <w:r w:rsidRPr="00D82A23">
        <w:rPr>
          <w:b w:val="0"/>
          <w:bCs w:val="0"/>
          <w:spacing w:val="2"/>
          <w:szCs w:val="28"/>
          <w:lang w:val="en-US"/>
        </w:rPr>
        <w:t xml:space="preserve">- Chánh </w:t>
      </w:r>
      <w:r w:rsidR="004343AD" w:rsidRPr="00D82A23">
        <w:rPr>
          <w:b w:val="0"/>
          <w:bCs w:val="0"/>
          <w:spacing w:val="2"/>
          <w:szCs w:val="28"/>
          <w:lang w:val="en-US"/>
        </w:rPr>
        <w:t>V</w:t>
      </w:r>
      <w:r w:rsidRPr="00D82A23">
        <w:rPr>
          <w:b w:val="0"/>
          <w:bCs w:val="0"/>
          <w:spacing w:val="2"/>
          <w:szCs w:val="28"/>
          <w:lang w:val="en-US"/>
        </w:rPr>
        <w:t xml:space="preserve">ăn phòng, Sở </w:t>
      </w:r>
      <w:r w:rsidR="00CA5F66" w:rsidRPr="00D82A23">
        <w:rPr>
          <w:b w:val="0"/>
          <w:bCs w:val="0"/>
          <w:spacing w:val="2"/>
          <w:szCs w:val="28"/>
          <w:lang w:val="en-US"/>
        </w:rPr>
        <w:t>Xây dựng</w:t>
      </w:r>
      <w:r w:rsidR="00D256D4" w:rsidRPr="00D82A23">
        <w:rPr>
          <w:b w:val="0"/>
          <w:bCs w:val="0"/>
          <w:spacing w:val="2"/>
          <w:szCs w:val="28"/>
          <w:lang w:val="en-US"/>
        </w:rPr>
        <w:t xml:space="preserve">  – Tổ viên;</w:t>
      </w:r>
    </w:p>
    <w:p w14:paraId="1D02DE11" w14:textId="22370712" w:rsidR="008F5AE1" w:rsidRPr="00D82A23" w:rsidRDefault="008F5AE1" w:rsidP="00883452">
      <w:pPr>
        <w:pStyle w:val="BodyText"/>
        <w:spacing w:before="160" w:after="160"/>
        <w:ind w:firstLine="709"/>
        <w:jc w:val="both"/>
        <w:rPr>
          <w:b w:val="0"/>
          <w:bCs w:val="0"/>
          <w:spacing w:val="2"/>
          <w:szCs w:val="28"/>
          <w:lang w:val="en-US"/>
        </w:rPr>
      </w:pPr>
      <w:r w:rsidRPr="00D82A23">
        <w:rPr>
          <w:b w:val="0"/>
          <w:bCs w:val="0"/>
          <w:spacing w:val="2"/>
          <w:szCs w:val="28"/>
          <w:lang w:val="en-US"/>
        </w:rPr>
        <w:t xml:space="preserve">- Chánh </w:t>
      </w:r>
      <w:r w:rsidR="004343AD" w:rsidRPr="00D82A23">
        <w:rPr>
          <w:b w:val="0"/>
          <w:bCs w:val="0"/>
          <w:spacing w:val="2"/>
          <w:szCs w:val="28"/>
          <w:lang w:val="en-US"/>
        </w:rPr>
        <w:t>V</w:t>
      </w:r>
      <w:r w:rsidRPr="00D82A23">
        <w:rPr>
          <w:b w:val="0"/>
          <w:bCs w:val="0"/>
          <w:spacing w:val="2"/>
          <w:szCs w:val="28"/>
          <w:lang w:val="en-US"/>
        </w:rPr>
        <w:t>ăn phòng</w:t>
      </w:r>
      <w:r w:rsidR="00916F58" w:rsidRPr="00D82A23">
        <w:rPr>
          <w:b w:val="0"/>
          <w:bCs w:val="0"/>
          <w:spacing w:val="2"/>
          <w:szCs w:val="28"/>
          <w:lang w:val="en-US"/>
        </w:rPr>
        <w:t>,</w:t>
      </w:r>
      <w:r w:rsidRPr="00D82A23">
        <w:rPr>
          <w:b w:val="0"/>
          <w:bCs w:val="0"/>
          <w:spacing w:val="2"/>
          <w:szCs w:val="28"/>
          <w:lang w:val="en-US"/>
        </w:rPr>
        <w:t xml:space="preserve"> Sở Khoa học và Công nghệ</w:t>
      </w:r>
      <w:r w:rsidR="00031D4C" w:rsidRPr="00D82A23">
        <w:rPr>
          <w:b w:val="0"/>
          <w:bCs w:val="0"/>
          <w:spacing w:val="2"/>
          <w:szCs w:val="28"/>
          <w:lang w:val="en-US"/>
        </w:rPr>
        <w:t xml:space="preserve"> – Tổ viên</w:t>
      </w:r>
      <w:r w:rsidR="007A226D" w:rsidRPr="00D82A23">
        <w:rPr>
          <w:b w:val="0"/>
          <w:bCs w:val="0"/>
          <w:spacing w:val="2"/>
          <w:szCs w:val="28"/>
          <w:lang w:val="en-US"/>
        </w:rPr>
        <w:t>;</w:t>
      </w:r>
    </w:p>
    <w:p w14:paraId="0381900C" w14:textId="4FEF9B54" w:rsidR="000A7B8D" w:rsidRPr="00D82A23" w:rsidRDefault="000A7B8D" w:rsidP="00883452">
      <w:pPr>
        <w:pStyle w:val="BodyText"/>
        <w:spacing w:before="160" w:after="160"/>
        <w:ind w:firstLine="709"/>
        <w:jc w:val="both"/>
        <w:rPr>
          <w:b w:val="0"/>
          <w:bCs w:val="0"/>
          <w:spacing w:val="2"/>
          <w:szCs w:val="28"/>
          <w:lang w:val="en-US"/>
        </w:rPr>
      </w:pPr>
      <w:r w:rsidRPr="00D82A23">
        <w:rPr>
          <w:b w:val="0"/>
          <w:bCs w:val="0"/>
          <w:spacing w:val="2"/>
          <w:szCs w:val="28"/>
          <w:lang w:val="en-US"/>
        </w:rPr>
        <w:t xml:space="preserve">- Chánh </w:t>
      </w:r>
      <w:r w:rsidR="007A226D" w:rsidRPr="00D82A23">
        <w:rPr>
          <w:b w:val="0"/>
          <w:bCs w:val="0"/>
          <w:spacing w:val="2"/>
          <w:szCs w:val="28"/>
          <w:lang w:val="en-US"/>
        </w:rPr>
        <w:t>Văn phòng Sở Tư pháp  – Tổ viên;</w:t>
      </w:r>
    </w:p>
    <w:p w14:paraId="120DF2B1" w14:textId="7AACDFEF" w:rsidR="008F5AE1" w:rsidRPr="00D82A23" w:rsidRDefault="008F5AE1" w:rsidP="00883452">
      <w:pPr>
        <w:pStyle w:val="BodyText"/>
        <w:spacing w:before="160" w:after="160"/>
        <w:ind w:firstLine="709"/>
        <w:jc w:val="both"/>
        <w:rPr>
          <w:b w:val="0"/>
          <w:bCs w:val="0"/>
          <w:spacing w:val="2"/>
          <w:szCs w:val="28"/>
          <w:lang w:val="en-US"/>
        </w:rPr>
      </w:pPr>
      <w:r w:rsidRPr="00D82A23">
        <w:rPr>
          <w:b w:val="0"/>
          <w:bCs w:val="0"/>
          <w:spacing w:val="2"/>
          <w:szCs w:val="28"/>
          <w:lang w:val="en-US"/>
        </w:rPr>
        <w:lastRenderedPageBreak/>
        <w:t>- Trưởng phòng T</w:t>
      </w:r>
      <w:r w:rsidR="0077259A" w:rsidRPr="00D82A23">
        <w:rPr>
          <w:b w:val="0"/>
          <w:bCs w:val="0"/>
          <w:spacing w:val="2"/>
          <w:szCs w:val="28"/>
          <w:lang w:val="en-US"/>
        </w:rPr>
        <w:t xml:space="preserve">ài chính Doanh nghiệp – Tin học </w:t>
      </w:r>
      <w:r w:rsidRPr="00D82A23">
        <w:rPr>
          <w:b w:val="0"/>
          <w:bCs w:val="0"/>
          <w:spacing w:val="2"/>
          <w:szCs w:val="28"/>
          <w:lang w:val="en-US"/>
        </w:rPr>
        <w:t>thống kê, Sở Tài chính</w:t>
      </w:r>
      <w:r w:rsidR="00174779" w:rsidRPr="00D82A23">
        <w:rPr>
          <w:b w:val="0"/>
          <w:bCs w:val="0"/>
          <w:spacing w:val="2"/>
          <w:szCs w:val="28"/>
          <w:lang w:val="en-US"/>
        </w:rPr>
        <w:t xml:space="preserve">  – Tổ viên</w:t>
      </w:r>
      <w:r w:rsidR="007A226D" w:rsidRPr="00D82A23">
        <w:rPr>
          <w:b w:val="0"/>
          <w:bCs w:val="0"/>
          <w:spacing w:val="2"/>
          <w:szCs w:val="28"/>
          <w:lang w:val="en-US"/>
        </w:rPr>
        <w:t>;</w:t>
      </w:r>
    </w:p>
    <w:p w14:paraId="3C2432D6" w14:textId="256FA28E" w:rsidR="008F5AE1" w:rsidRPr="00D82A23" w:rsidRDefault="008F5AE1" w:rsidP="00883452">
      <w:pPr>
        <w:pStyle w:val="BodyText"/>
        <w:spacing w:before="160" w:after="160"/>
        <w:ind w:firstLine="709"/>
        <w:jc w:val="both"/>
        <w:rPr>
          <w:b w:val="0"/>
          <w:bCs w:val="0"/>
          <w:spacing w:val="2"/>
          <w:szCs w:val="28"/>
          <w:lang w:val="en-US"/>
        </w:rPr>
      </w:pPr>
      <w:r w:rsidRPr="00D82A23">
        <w:rPr>
          <w:b w:val="0"/>
          <w:bCs w:val="0"/>
          <w:spacing w:val="2"/>
          <w:szCs w:val="28"/>
          <w:lang w:val="en-US"/>
        </w:rPr>
        <w:t xml:space="preserve">- Phó Trưởng phòng Kế hoạch ngành, Sở </w:t>
      </w:r>
      <w:r w:rsidR="00364E31" w:rsidRPr="00D82A23">
        <w:rPr>
          <w:b w:val="0"/>
          <w:bCs w:val="0"/>
          <w:spacing w:val="2"/>
          <w:szCs w:val="28"/>
          <w:lang w:val="en-US"/>
        </w:rPr>
        <w:t>Tài chính</w:t>
      </w:r>
      <w:r w:rsidR="006C60D1" w:rsidRPr="00D82A23">
        <w:rPr>
          <w:b w:val="0"/>
          <w:bCs w:val="0"/>
          <w:spacing w:val="2"/>
          <w:szCs w:val="28"/>
          <w:lang w:val="en-US"/>
        </w:rPr>
        <w:t xml:space="preserve">  – Tổ viên</w:t>
      </w:r>
      <w:r w:rsidR="007A226D" w:rsidRPr="00D82A23">
        <w:rPr>
          <w:b w:val="0"/>
          <w:bCs w:val="0"/>
          <w:spacing w:val="2"/>
          <w:szCs w:val="28"/>
          <w:lang w:val="en-US"/>
        </w:rPr>
        <w:t>;</w:t>
      </w:r>
    </w:p>
    <w:p w14:paraId="53BF20F8" w14:textId="1E9FE57A" w:rsidR="008F5AE1" w:rsidRPr="00D82A23" w:rsidRDefault="008F5AE1" w:rsidP="00883452">
      <w:pPr>
        <w:pStyle w:val="BodyText"/>
        <w:spacing w:before="160" w:after="160"/>
        <w:ind w:firstLine="709"/>
        <w:jc w:val="both"/>
        <w:rPr>
          <w:b w:val="0"/>
          <w:bCs w:val="0"/>
          <w:spacing w:val="2"/>
          <w:szCs w:val="28"/>
          <w:lang w:val="en-US"/>
        </w:rPr>
      </w:pPr>
      <w:r w:rsidRPr="00D82A23">
        <w:rPr>
          <w:b w:val="0"/>
          <w:bCs w:val="0"/>
          <w:spacing w:val="2"/>
          <w:szCs w:val="28"/>
          <w:lang w:val="en-US"/>
        </w:rPr>
        <w:t>- Trưởng phòng Cải cách hành chính và Xây dựng chính quyền, Sở Nội vụ</w:t>
      </w:r>
      <w:r w:rsidR="009E149A" w:rsidRPr="00D82A23">
        <w:rPr>
          <w:b w:val="0"/>
          <w:bCs w:val="0"/>
          <w:spacing w:val="2"/>
          <w:szCs w:val="28"/>
          <w:lang w:val="en-US"/>
        </w:rPr>
        <w:t xml:space="preserve"> – Tổ viên</w:t>
      </w:r>
      <w:r w:rsidR="00DB4656" w:rsidRPr="00D82A23">
        <w:rPr>
          <w:b w:val="0"/>
          <w:bCs w:val="0"/>
          <w:spacing w:val="2"/>
          <w:szCs w:val="28"/>
          <w:lang w:val="en-US"/>
        </w:rPr>
        <w:t>;</w:t>
      </w:r>
    </w:p>
    <w:p w14:paraId="6660B324" w14:textId="4CF914C1" w:rsidR="008F5AE1" w:rsidRPr="00D82A23" w:rsidRDefault="008F5AE1" w:rsidP="00883452">
      <w:pPr>
        <w:pStyle w:val="BodyText"/>
        <w:spacing w:before="160" w:after="160"/>
        <w:ind w:firstLine="709"/>
        <w:jc w:val="both"/>
        <w:rPr>
          <w:b w:val="0"/>
          <w:bCs w:val="0"/>
          <w:spacing w:val="2"/>
          <w:szCs w:val="28"/>
          <w:lang w:val="en-US"/>
        </w:rPr>
      </w:pPr>
      <w:r w:rsidRPr="00D82A23">
        <w:rPr>
          <w:b w:val="0"/>
          <w:bCs w:val="0"/>
          <w:spacing w:val="2"/>
          <w:szCs w:val="28"/>
          <w:lang w:val="en-US"/>
        </w:rPr>
        <w:t xml:space="preserve">- Phó Chánh </w:t>
      </w:r>
      <w:r w:rsidR="004343AD" w:rsidRPr="00D82A23">
        <w:rPr>
          <w:b w:val="0"/>
          <w:bCs w:val="0"/>
          <w:spacing w:val="2"/>
          <w:szCs w:val="28"/>
          <w:lang w:val="en-US"/>
        </w:rPr>
        <w:t>V</w:t>
      </w:r>
      <w:r w:rsidRPr="00D82A23">
        <w:rPr>
          <w:b w:val="0"/>
          <w:bCs w:val="0"/>
          <w:spacing w:val="2"/>
          <w:szCs w:val="28"/>
          <w:lang w:val="en-US"/>
        </w:rPr>
        <w:t>ăn phòng Sở Giáo dục và Đào tạo</w:t>
      </w:r>
      <w:r w:rsidR="00D316EB" w:rsidRPr="00D82A23">
        <w:rPr>
          <w:b w:val="0"/>
          <w:bCs w:val="0"/>
          <w:spacing w:val="2"/>
          <w:szCs w:val="28"/>
          <w:lang w:val="en-US"/>
        </w:rPr>
        <w:t xml:space="preserve">  – Tổ viên</w:t>
      </w:r>
      <w:r w:rsidR="00152112" w:rsidRPr="00D82A23">
        <w:rPr>
          <w:b w:val="0"/>
          <w:bCs w:val="0"/>
          <w:spacing w:val="2"/>
          <w:szCs w:val="28"/>
          <w:lang w:val="en-US"/>
        </w:rPr>
        <w:t>;</w:t>
      </w:r>
    </w:p>
    <w:p w14:paraId="26C55F3F" w14:textId="14B455C7" w:rsidR="008F5AE1" w:rsidRPr="00D82A23" w:rsidRDefault="008F5AE1" w:rsidP="00883452">
      <w:pPr>
        <w:pStyle w:val="BodyText"/>
        <w:spacing w:before="160" w:after="160"/>
        <w:ind w:firstLine="709"/>
        <w:jc w:val="both"/>
        <w:rPr>
          <w:b w:val="0"/>
          <w:bCs w:val="0"/>
          <w:spacing w:val="2"/>
          <w:szCs w:val="28"/>
          <w:lang w:val="en-US"/>
        </w:rPr>
      </w:pPr>
      <w:r w:rsidRPr="00D82A23">
        <w:rPr>
          <w:b w:val="0"/>
          <w:bCs w:val="0"/>
          <w:spacing w:val="2"/>
          <w:szCs w:val="28"/>
          <w:lang w:val="en-US"/>
        </w:rPr>
        <w:t>- Phó Trưởng phòng Kế hoạch tài chính, Sở Y tế</w:t>
      </w:r>
      <w:r w:rsidR="00296882" w:rsidRPr="00D82A23">
        <w:rPr>
          <w:b w:val="0"/>
          <w:bCs w:val="0"/>
          <w:spacing w:val="2"/>
          <w:szCs w:val="28"/>
          <w:lang w:val="en-US"/>
        </w:rPr>
        <w:t xml:space="preserve"> – Tổ viên</w:t>
      </w:r>
      <w:r w:rsidR="009E312A" w:rsidRPr="00D82A23">
        <w:rPr>
          <w:b w:val="0"/>
          <w:bCs w:val="0"/>
          <w:spacing w:val="2"/>
          <w:szCs w:val="28"/>
          <w:lang w:val="en-US"/>
        </w:rPr>
        <w:t>;</w:t>
      </w:r>
    </w:p>
    <w:p w14:paraId="7CE3AE54" w14:textId="75C174F8" w:rsidR="008F5AE1" w:rsidRPr="00D82A23" w:rsidRDefault="008F5AE1" w:rsidP="00883452">
      <w:pPr>
        <w:pStyle w:val="BodyText"/>
        <w:spacing w:before="160" w:after="160"/>
        <w:ind w:firstLine="709"/>
        <w:jc w:val="both"/>
        <w:rPr>
          <w:b w:val="0"/>
          <w:bCs w:val="0"/>
          <w:spacing w:val="2"/>
          <w:szCs w:val="28"/>
          <w:lang w:val="en-US"/>
        </w:rPr>
      </w:pPr>
      <w:r w:rsidRPr="00D82A23">
        <w:rPr>
          <w:b w:val="0"/>
          <w:bCs w:val="0"/>
          <w:spacing w:val="2"/>
          <w:szCs w:val="28"/>
          <w:lang w:val="en-US"/>
        </w:rPr>
        <w:t xml:space="preserve">- </w:t>
      </w:r>
      <w:r w:rsidR="00E80972" w:rsidRPr="00D82A23">
        <w:rPr>
          <w:b w:val="0"/>
          <w:bCs w:val="0"/>
          <w:spacing w:val="2"/>
          <w:szCs w:val="28"/>
          <w:lang w:val="en-US"/>
        </w:rPr>
        <w:t xml:space="preserve">Phó Chánh </w:t>
      </w:r>
      <w:r w:rsidR="004343AD" w:rsidRPr="00D82A23">
        <w:rPr>
          <w:b w:val="0"/>
          <w:bCs w:val="0"/>
          <w:spacing w:val="2"/>
          <w:szCs w:val="28"/>
          <w:lang w:val="en-US"/>
        </w:rPr>
        <w:t>V</w:t>
      </w:r>
      <w:r w:rsidR="00E80972" w:rsidRPr="00D82A23">
        <w:rPr>
          <w:b w:val="0"/>
          <w:bCs w:val="0"/>
          <w:spacing w:val="2"/>
          <w:szCs w:val="28"/>
          <w:lang w:val="en-US"/>
        </w:rPr>
        <w:t>ăn phòng</w:t>
      </w:r>
      <w:r w:rsidRPr="00D82A23">
        <w:rPr>
          <w:b w:val="0"/>
          <w:bCs w:val="0"/>
          <w:spacing w:val="2"/>
          <w:szCs w:val="28"/>
          <w:lang w:val="en-US"/>
        </w:rPr>
        <w:t>, Sở Công Thương</w:t>
      </w:r>
      <w:r w:rsidR="00E80972" w:rsidRPr="00D82A23">
        <w:rPr>
          <w:b w:val="0"/>
          <w:bCs w:val="0"/>
          <w:spacing w:val="2"/>
          <w:szCs w:val="28"/>
          <w:lang w:val="en-US"/>
        </w:rPr>
        <w:t xml:space="preserve"> – Tổ viên</w:t>
      </w:r>
      <w:r w:rsidR="00CD07F9" w:rsidRPr="00D82A23">
        <w:rPr>
          <w:b w:val="0"/>
          <w:bCs w:val="0"/>
          <w:spacing w:val="2"/>
          <w:szCs w:val="28"/>
          <w:lang w:val="en-US"/>
        </w:rPr>
        <w:t>;</w:t>
      </w:r>
    </w:p>
    <w:p w14:paraId="361A15CD" w14:textId="6E84A2E3" w:rsidR="008F5AE1" w:rsidRPr="00D82A23" w:rsidRDefault="008F5AE1" w:rsidP="00883452">
      <w:pPr>
        <w:pStyle w:val="BodyText"/>
        <w:spacing w:before="160" w:after="160"/>
        <w:ind w:firstLine="709"/>
        <w:jc w:val="both"/>
        <w:rPr>
          <w:b w:val="0"/>
          <w:bCs w:val="0"/>
          <w:spacing w:val="2"/>
          <w:szCs w:val="28"/>
          <w:lang w:val="en-US"/>
        </w:rPr>
      </w:pPr>
      <w:r w:rsidRPr="00D82A23">
        <w:rPr>
          <w:b w:val="0"/>
          <w:bCs w:val="0"/>
          <w:spacing w:val="2"/>
          <w:szCs w:val="28"/>
          <w:lang w:val="en-US"/>
        </w:rPr>
        <w:t xml:space="preserve">- Phó Trưởng phòng Khoa học công nghệ và Môi trường, Sở Nông nghiệp và </w:t>
      </w:r>
      <w:r w:rsidR="009C0686" w:rsidRPr="00D82A23">
        <w:rPr>
          <w:b w:val="0"/>
          <w:bCs w:val="0"/>
          <w:spacing w:val="2"/>
          <w:szCs w:val="28"/>
          <w:lang w:val="en-US"/>
        </w:rPr>
        <w:t>Môi trường</w:t>
      </w:r>
      <w:r w:rsidR="00454F2F" w:rsidRPr="00D82A23">
        <w:rPr>
          <w:b w:val="0"/>
          <w:bCs w:val="0"/>
          <w:spacing w:val="2"/>
          <w:szCs w:val="28"/>
          <w:lang w:val="en-US"/>
        </w:rPr>
        <w:t xml:space="preserve"> – Tổ viên</w:t>
      </w:r>
      <w:r w:rsidR="002D51B5" w:rsidRPr="00D82A23">
        <w:rPr>
          <w:b w:val="0"/>
          <w:bCs w:val="0"/>
          <w:spacing w:val="2"/>
          <w:szCs w:val="28"/>
          <w:lang w:val="en-US"/>
        </w:rPr>
        <w:t>;</w:t>
      </w:r>
    </w:p>
    <w:p w14:paraId="21C32B26" w14:textId="04066C3A" w:rsidR="008F5AE1" w:rsidRPr="00D82A23" w:rsidRDefault="008F5AE1" w:rsidP="00883452">
      <w:pPr>
        <w:pStyle w:val="BodyText"/>
        <w:spacing w:before="160" w:after="160"/>
        <w:ind w:firstLine="709"/>
        <w:jc w:val="both"/>
        <w:rPr>
          <w:b w:val="0"/>
          <w:bCs w:val="0"/>
          <w:spacing w:val="2"/>
          <w:szCs w:val="28"/>
          <w:lang w:val="en-US"/>
        </w:rPr>
      </w:pPr>
      <w:r w:rsidRPr="00D82A23">
        <w:rPr>
          <w:b w:val="0"/>
          <w:bCs w:val="0"/>
          <w:spacing w:val="2"/>
          <w:szCs w:val="28"/>
          <w:lang w:val="en-US"/>
        </w:rPr>
        <w:t>- Phó Trưởng phòng Kế toán - Thanh toán, Ngân hàng Nhà nước Việt Nam – Chi nhánh tỉnh An Giang</w:t>
      </w:r>
      <w:r w:rsidR="00770B10" w:rsidRPr="00D82A23">
        <w:rPr>
          <w:b w:val="0"/>
          <w:bCs w:val="0"/>
          <w:spacing w:val="2"/>
          <w:szCs w:val="28"/>
          <w:lang w:val="en-US"/>
        </w:rPr>
        <w:t xml:space="preserve">  – Tổ viên</w:t>
      </w:r>
      <w:r w:rsidR="00DB1007" w:rsidRPr="00D82A23">
        <w:rPr>
          <w:b w:val="0"/>
          <w:bCs w:val="0"/>
          <w:spacing w:val="2"/>
          <w:szCs w:val="28"/>
          <w:lang w:val="en-US"/>
        </w:rPr>
        <w:t>;</w:t>
      </w:r>
    </w:p>
    <w:p w14:paraId="38F1F2C7" w14:textId="7E7523A2" w:rsidR="00FD7FC2" w:rsidRPr="00D82A23" w:rsidRDefault="00FD7FC2" w:rsidP="00883452">
      <w:pPr>
        <w:pStyle w:val="BodyText"/>
        <w:spacing w:before="160" w:after="160"/>
        <w:ind w:firstLine="709"/>
        <w:jc w:val="both"/>
        <w:rPr>
          <w:b w:val="0"/>
          <w:bCs w:val="0"/>
          <w:spacing w:val="2"/>
          <w:szCs w:val="28"/>
          <w:lang w:val="en-US"/>
        </w:rPr>
      </w:pPr>
      <w:r w:rsidRPr="00D82A23">
        <w:rPr>
          <w:b w:val="0"/>
          <w:bCs w:val="0"/>
          <w:spacing w:val="2"/>
          <w:szCs w:val="28"/>
          <w:lang w:val="en-US"/>
        </w:rPr>
        <w:t>- Công chức phục trách công tác Chuyển đổi số - Phòng Khoa giáo Văn xã, Văn p</w:t>
      </w:r>
      <w:r w:rsidR="0058569C" w:rsidRPr="00D82A23">
        <w:rPr>
          <w:b w:val="0"/>
          <w:bCs w:val="0"/>
          <w:spacing w:val="2"/>
          <w:szCs w:val="28"/>
          <w:lang w:val="en-US"/>
        </w:rPr>
        <w:t>hòng Ủy ban nhân tỉnh – Tổ viên.</w:t>
      </w:r>
    </w:p>
    <w:p w14:paraId="5596B944" w14:textId="77777777" w:rsidR="003415EB" w:rsidRPr="00883452" w:rsidRDefault="003415EB" w:rsidP="00883452">
      <w:pPr>
        <w:pStyle w:val="BodyText"/>
        <w:spacing w:before="160" w:after="160"/>
        <w:ind w:firstLine="709"/>
        <w:jc w:val="both"/>
        <w:rPr>
          <w:b w:val="0"/>
          <w:bCs w:val="0"/>
          <w:spacing w:val="2"/>
          <w:szCs w:val="28"/>
          <w:lang w:val="en-US"/>
        </w:rPr>
      </w:pPr>
      <w:r w:rsidRPr="00883452">
        <w:rPr>
          <w:b w:val="0"/>
          <w:bCs w:val="0"/>
          <w:spacing w:val="2"/>
          <w:szCs w:val="28"/>
          <w:lang w:val="en-US"/>
        </w:rPr>
        <w:t xml:space="preserve">3. </w:t>
      </w:r>
      <w:r w:rsidR="009C41CB" w:rsidRPr="00883452">
        <w:rPr>
          <w:b w:val="0"/>
          <w:bCs w:val="0"/>
          <w:spacing w:val="2"/>
          <w:szCs w:val="28"/>
          <w:lang w:val="en-US"/>
        </w:rPr>
        <w:t xml:space="preserve">Tổ giúp việc chuyên trách về </w:t>
      </w:r>
      <w:r w:rsidRPr="00883452">
        <w:rPr>
          <w:b w:val="0"/>
          <w:bCs w:val="0"/>
          <w:spacing w:val="2"/>
          <w:szCs w:val="28"/>
          <w:lang w:val="en-US"/>
        </w:rPr>
        <w:t>công tác Đề án 06</w:t>
      </w:r>
    </w:p>
    <w:p w14:paraId="7DEFE0B7" w14:textId="76B51685" w:rsidR="00916F58" w:rsidRPr="00D82A23" w:rsidRDefault="00916F58" w:rsidP="00883452">
      <w:pPr>
        <w:pStyle w:val="BodyText"/>
        <w:spacing w:before="160" w:after="160"/>
        <w:ind w:firstLine="709"/>
        <w:jc w:val="both"/>
        <w:rPr>
          <w:b w:val="0"/>
          <w:bCs w:val="0"/>
          <w:spacing w:val="2"/>
          <w:szCs w:val="28"/>
          <w:lang w:val="en-US"/>
        </w:rPr>
      </w:pPr>
      <w:r w:rsidRPr="00D82A23">
        <w:rPr>
          <w:b w:val="0"/>
          <w:bCs w:val="0"/>
          <w:spacing w:val="2"/>
          <w:szCs w:val="28"/>
          <w:lang w:val="en-US"/>
        </w:rPr>
        <w:t xml:space="preserve">- </w:t>
      </w:r>
      <w:r w:rsidRPr="00D82A23">
        <w:rPr>
          <w:b w:val="0"/>
          <w:bCs w:val="0"/>
          <w:spacing w:val="2"/>
          <w:szCs w:val="28"/>
        </w:rPr>
        <w:t xml:space="preserve">Phó Giám đốc </w:t>
      </w:r>
      <w:r w:rsidRPr="00D82A23">
        <w:rPr>
          <w:b w:val="0"/>
          <w:bCs w:val="0"/>
          <w:spacing w:val="2"/>
          <w:szCs w:val="28"/>
          <w:lang w:val="en-US"/>
        </w:rPr>
        <w:t>Công an tỉnh (</w:t>
      </w:r>
      <w:r w:rsidR="00BF2049" w:rsidRPr="00D82A23">
        <w:rPr>
          <w:b w:val="0"/>
          <w:bCs w:val="0"/>
          <w:spacing w:val="2"/>
          <w:szCs w:val="28"/>
          <w:lang w:val="en-US"/>
        </w:rPr>
        <w:t>p</w:t>
      </w:r>
      <w:r w:rsidRPr="00D82A23">
        <w:rPr>
          <w:b w:val="0"/>
          <w:bCs w:val="0"/>
          <w:spacing w:val="2"/>
          <w:szCs w:val="28"/>
          <w:lang w:val="en-US"/>
        </w:rPr>
        <w:t xml:space="preserve">hụ trách công tác Đề án 06) </w:t>
      </w:r>
      <w:r w:rsidRPr="00D82A23">
        <w:rPr>
          <w:b w:val="0"/>
          <w:bCs w:val="0"/>
          <w:spacing w:val="2"/>
          <w:szCs w:val="28"/>
        </w:rPr>
        <w:t xml:space="preserve">- </w:t>
      </w:r>
      <w:r w:rsidRPr="00D82A23">
        <w:rPr>
          <w:b w:val="0"/>
          <w:bCs w:val="0"/>
          <w:spacing w:val="2"/>
          <w:szCs w:val="28"/>
          <w:lang w:val="en-US"/>
        </w:rPr>
        <w:t>Ủy viên</w:t>
      </w:r>
      <w:r w:rsidRPr="00D82A23">
        <w:rPr>
          <w:b w:val="0"/>
          <w:bCs w:val="0"/>
          <w:spacing w:val="2"/>
          <w:szCs w:val="28"/>
        </w:rPr>
        <w:t xml:space="preserve"> Ban Chỉ đạo, kiêm Tổ trưởng</w:t>
      </w:r>
      <w:r w:rsidR="00FB6508" w:rsidRPr="00D82A23">
        <w:rPr>
          <w:b w:val="0"/>
          <w:bCs w:val="0"/>
          <w:spacing w:val="2"/>
          <w:szCs w:val="28"/>
          <w:lang w:val="en-US"/>
        </w:rPr>
        <w:t>;</w:t>
      </w:r>
    </w:p>
    <w:p w14:paraId="29E5E44E" w14:textId="03C086C1" w:rsidR="00BF2049" w:rsidRPr="00D82A23" w:rsidRDefault="00BF2049" w:rsidP="00883452">
      <w:pPr>
        <w:pStyle w:val="BodyText"/>
        <w:spacing w:before="160" w:after="160"/>
        <w:ind w:firstLine="709"/>
        <w:jc w:val="both"/>
        <w:rPr>
          <w:b w:val="0"/>
          <w:bCs w:val="0"/>
          <w:spacing w:val="2"/>
          <w:szCs w:val="28"/>
        </w:rPr>
      </w:pPr>
      <w:r w:rsidRPr="00D82A23">
        <w:rPr>
          <w:b w:val="0"/>
          <w:bCs w:val="0"/>
          <w:spacing w:val="2"/>
          <w:szCs w:val="28"/>
          <w:lang w:val="en-US"/>
        </w:rPr>
        <w:t xml:space="preserve">- </w:t>
      </w:r>
      <w:r w:rsidRPr="00D82A23">
        <w:rPr>
          <w:b w:val="0"/>
          <w:bCs w:val="0"/>
          <w:spacing w:val="2"/>
          <w:szCs w:val="28"/>
        </w:rPr>
        <w:t>Phó Giám đốc Sở Khoa học và Công nghệ (phụ trách công tác Đề án 06)</w:t>
      </w:r>
      <w:r w:rsidR="001216AF" w:rsidRPr="00D82A23">
        <w:rPr>
          <w:b w:val="0"/>
          <w:bCs w:val="0"/>
          <w:spacing w:val="2"/>
          <w:szCs w:val="28"/>
        </w:rPr>
        <w:t xml:space="preserve"> – Tổ phó;</w:t>
      </w:r>
    </w:p>
    <w:p w14:paraId="311620B5" w14:textId="449AAA84" w:rsidR="00FB6508" w:rsidRPr="00D82A23" w:rsidRDefault="00FB6508" w:rsidP="00883452">
      <w:pPr>
        <w:pStyle w:val="BodyText"/>
        <w:spacing w:before="160" w:after="160"/>
        <w:ind w:firstLine="709"/>
        <w:jc w:val="both"/>
        <w:rPr>
          <w:b w:val="0"/>
          <w:bCs w:val="0"/>
          <w:spacing w:val="2"/>
          <w:szCs w:val="28"/>
        </w:rPr>
      </w:pPr>
      <w:r w:rsidRPr="00D82A23">
        <w:rPr>
          <w:b w:val="0"/>
          <w:bCs w:val="0"/>
          <w:spacing w:val="2"/>
          <w:szCs w:val="28"/>
        </w:rPr>
        <w:t>- Trưởng phòng Tham mưu, Công an tỉnh – Tổ viên;</w:t>
      </w:r>
    </w:p>
    <w:p w14:paraId="7C8C6344" w14:textId="39AC787A" w:rsidR="00FB6508" w:rsidRPr="00D82A23" w:rsidRDefault="005B4364" w:rsidP="00883452">
      <w:pPr>
        <w:pStyle w:val="BodyText"/>
        <w:spacing w:before="160" w:after="160"/>
        <w:ind w:firstLine="709"/>
        <w:jc w:val="both"/>
        <w:rPr>
          <w:b w:val="0"/>
          <w:bCs w:val="0"/>
          <w:spacing w:val="2"/>
          <w:szCs w:val="28"/>
        </w:rPr>
      </w:pPr>
      <w:r w:rsidRPr="00D82A23">
        <w:rPr>
          <w:b w:val="0"/>
          <w:bCs w:val="0"/>
          <w:spacing w:val="2"/>
          <w:szCs w:val="28"/>
        </w:rPr>
        <w:t xml:space="preserve">- </w:t>
      </w:r>
      <w:r w:rsidR="00FB6508" w:rsidRPr="00D82A23">
        <w:rPr>
          <w:b w:val="0"/>
          <w:bCs w:val="0"/>
          <w:spacing w:val="2"/>
          <w:szCs w:val="28"/>
        </w:rPr>
        <w:t>Trưởng phòng Cảnh sát quản lý hành chính về trật tự, xã hội, Công</w:t>
      </w:r>
      <w:r w:rsidRPr="00D82A23">
        <w:rPr>
          <w:b w:val="0"/>
          <w:bCs w:val="0"/>
          <w:spacing w:val="2"/>
          <w:szCs w:val="28"/>
        </w:rPr>
        <w:t xml:space="preserve"> an tỉnh – Tổ viên;</w:t>
      </w:r>
      <w:r w:rsidR="00FB6508" w:rsidRPr="00D82A23">
        <w:rPr>
          <w:b w:val="0"/>
          <w:bCs w:val="0"/>
          <w:spacing w:val="2"/>
          <w:szCs w:val="28"/>
        </w:rPr>
        <w:t xml:space="preserve"> </w:t>
      </w:r>
    </w:p>
    <w:p w14:paraId="2896A435" w14:textId="0DE6DF3E" w:rsidR="001216AF" w:rsidRPr="00D82A23" w:rsidRDefault="001216AF" w:rsidP="00883452">
      <w:pPr>
        <w:pStyle w:val="BodyText"/>
        <w:spacing w:before="160" w:after="160"/>
        <w:ind w:firstLine="709"/>
        <w:jc w:val="both"/>
        <w:rPr>
          <w:b w:val="0"/>
          <w:bCs w:val="0"/>
          <w:spacing w:val="2"/>
          <w:szCs w:val="28"/>
        </w:rPr>
      </w:pPr>
      <w:r w:rsidRPr="00D82A23">
        <w:rPr>
          <w:b w:val="0"/>
          <w:bCs w:val="0"/>
          <w:spacing w:val="2"/>
          <w:szCs w:val="28"/>
        </w:rPr>
        <w:t>- Trưởng phòng (lĩnh vực Công nghệ thông tin - Bưu chính - Viễn thông), Sở Khoa học và Công nghệ</w:t>
      </w:r>
      <w:r w:rsidR="0024254E" w:rsidRPr="00D82A23">
        <w:rPr>
          <w:b w:val="0"/>
          <w:bCs w:val="0"/>
          <w:spacing w:val="2"/>
          <w:szCs w:val="28"/>
        </w:rPr>
        <w:t xml:space="preserve"> - Tổ viên;</w:t>
      </w:r>
    </w:p>
    <w:p w14:paraId="5E1F5238" w14:textId="0DC6F008" w:rsidR="00544A19" w:rsidRPr="00D82A23" w:rsidRDefault="00FC74CE" w:rsidP="00883452">
      <w:pPr>
        <w:pStyle w:val="BodyText"/>
        <w:spacing w:before="160" w:after="160"/>
        <w:ind w:firstLine="709"/>
        <w:jc w:val="both"/>
        <w:rPr>
          <w:b w:val="0"/>
          <w:bCs w:val="0"/>
          <w:spacing w:val="2"/>
          <w:szCs w:val="28"/>
        </w:rPr>
      </w:pPr>
      <w:r w:rsidRPr="00D82A23">
        <w:rPr>
          <w:b w:val="0"/>
          <w:bCs w:val="0"/>
          <w:spacing w:val="2"/>
          <w:szCs w:val="28"/>
        </w:rPr>
        <w:t>- Trưởng phòng Tài chính Đầu tư, Sở Tài chính</w:t>
      </w:r>
      <w:r w:rsidR="0024254E" w:rsidRPr="00D82A23">
        <w:rPr>
          <w:b w:val="0"/>
          <w:bCs w:val="0"/>
          <w:spacing w:val="2"/>
          <w:szCs w:val="28"/>
        </w:rPr>
        <w:t xml:space="preserve"> - Tổ viên;</w:t>
      </w:r>
    </w:p>
    <w:p w14:paraId="23F3114A" w14:textId="37D17A8C" w:rsidR="00773034" w:rsidRPr="00D82A23" w:rsidRDefault="00773034" w:rsidP="00883452">
      <w:pPr>
        <w:pStyle w:val="BodyText"/>
        <w:spacing w:before="160" w:after="160"/>
        <w:ind w:firstLine="709"/>
        <w:jc w:val="both"/>
        <w:rPr>
          <w:b w:val="0"/>
          <w:bCs w:val="0"/>
          <w:spacing w:val="2"/>
          <w:szCs w:val="28"/>
        </w:rPr>
      </w:pPr>
      <w:r w:rsidRPr="00D82A23">
        <w:rPr>
          <w:b w:val="0"/>
          <w:bCs w:val="0"/>
          <w:spacing w:val="2"/>
          <w:szCs w:val="28"/>
        </w:rPr>
        <w:t>- Trưởng phòng Tổng hợp, Quy hoạch, Sở Tài chính – Tổ viên;</w:t>
      </w:r>
    </w:p>
    <w:p w14:paraId="535923B1" w14:textId="51A130FD" w:rsidR="00773034" w:rsidRPr="00D82A23" w:rsidRDefault="00773034" w:rsidP="00883452">
      <w:pPr>
        <w:pStyle w:val="BodyText"/>
        <w:spacing w:before="160" w:after="160"/>
        <w:ind w:firstLine="709"/>
        <w:jc w:val="both"/>
        <w:rPr>
          <w:b w:val="0"/>
          <w:bCs w:val="0"/>
          <w:spacing w:val="2"/>
          <w:szCs w:val="28"/>
        </w:rPr>
      </w:pPr>
      <w:r w:rsidRPr="00D82A23">
        <w:rPr>
          <w:b w:val="0"/>
          <w:bCs w:val="0"/>
          <w:spacing w:val="2"/>
          <w:szCs w:val="28"/>
        </w:rPr>
        <w:t>- Chánh Văn phòng Sở Tư pháp  – Tổ viên;</w:t>
      </w:r>
    </w:p>
    <w:p w14:paraId="2AF105DC" w14:textId="0C06897E" w:rsidR="0024254E" w:rsidRPr="00D82A23" w:rsidRDefault="00773034" w:rsidP="00883452">
      <w:pPr>
        <w:pStyle w:val="BodyText"/>
        <w:spacing w:before="160" w:after="160"/>
        <w:ind w:firstLine="709"/>
        <w:jc w:val="both"/>
        <w:rPr>
          <w:b w:val="0"/>
          <w:bCs w:val="0"/>
          <w:spacing w:val="2"/>
          <w:szCs w:val="28"/>
        </w:rPr>
      </w:pPr>
      <w:r w:rsidRPr="00D82A23">
        <w:rPr>
          <w:b w:val="0"/>
          <w:bCs w:val="0"/>
          <w:spacing w:val="2"/>
          <w:szCs w:val="28"/>
        </w:rPr>
        <w:t>- Chánh Văn phòng Sở Giáo dục và Đào tạo – Tổ viên;</w:t>
      </w:r>
    </w:p>
    <w:p w14:paraId="423BFF98" w14:textId="776568ED" w:rsidR="00773034" w:rsidRPr="00D82A23" w:rsidRDefault="00773034" w:rsidP="00883452">
      <w:pPr>
        <w:pStyle w:val="BodyText"/>
        <w:spacing w:before="160" w:after="160"/>
        <w:ind w:firstLine="709"/>
        <w:jc w:val="both"/>
        <w:rPr>
          <w:b w:val="0"/>
          <w:bCs w:val="0"/>
          <w:spacing w:val="2"/>
          <w:szCs w:val="28"/>
        </w:rPr>
      </w:pPr>
      <w:r w:rsidRPr="00D82A23">
        <w:rPr>
          <w:b w:val="0"/>
          <w:bCs w:val="0"/>
          <w:spacing w:val="2"/>
          <w:szCs w:val="28"/>
        </w:rPr>
        <w:t>- Chánh Văn phòng Sở Nội vụ – Tổ viên;</w:t>
      </w:r>
    </w:p>
    <w:p w14:paraId="087754D8" w14:textId="22489AC3" w:rsidR="00773034" w:rsidRPr="00D82A23" w:rsidRDefault="00773034" w:rsidP="00883452">
      <w:pPr>
        <w:pStyle w:val="BodyText"/>
        <w:spacing w:before="120" w:after="120"/>
        <w:ind w:firstLine="709"/>
        <w:jc w:val="both"/>
        <w:rPr>
          <w:bCs w:val="0"/>
          <w:spacing w:val="2"/>
          <w:szCs w:val="28"/>
          <w:lang w:val="en-US"/>
        </w:rPr>
      </w:pPr>
      <w:r w:rsidRPr="00D82A23">
        <w:rPr>
          <w:bCs w:val="0"/>
          <w:spacing w:val="2"/>
          <w:szCs w:val="28"/>
          <w:lang w:val="en-US"/>
        </w:rPr>
        <w:t>….</w:t>
      </w:r>
    </w:p>
    <w:p w14:paraId="72A21BA9" w14:textId="77777777" w:rsidR="00A66B9D" w:rsidRPr="00D82A23" w:rsidRDefault="00FE25DB" w:rsidP="00883452">
      <w:pPr>
        <w:pStyle w:val="BodyText"/>
        <w:spacing w:before="120" w:after="120"/>
        <w:ind w:firstLine="709"/>
        <w:jc w:val="both"/>
        <w:rPr>
          <w:bCs w:val="0"/>
          <w:spacing w:val="2"/>
          <w:szCs w:val="28"/>
          <w:lang w:val="en-US"/>
        </w:rPr>
      </w:pPr>
      <w:r w:rsidRPr="00D82A23">
        <w:rPr>
          <w:bCs w:val="0"/>
          <w:spacing w:val="2"/>
          <w:szCs w:val="28"/>
          <w:lang w:val="en-US"/>
        </w:rPr>
        <w:t>Điều 3</w:t>
      </w:r>
      <w:r w:rsidR="00A66B9D" w:rsidRPr="00D82A23">
        <w:rPr>
          <w:bCs w:val="0"/>
          <w:spacing w:val="2"/>
          <w:szCs w:val="28"/>
          <w:lang w:val="en-US"/>
        </w:rPr>
        <w:t>. Nhiệm vụ</w:t>
      </w:r>
      <w:r w:rsidRPr="00D82A23">
        <w:rPr>
          <w:bCs w:val="0"/>
          <w:spacing w:val="2"/>
          <w:szCs w:val="28"/>
          <w:lang w:val="en-US"/>
        </w:rPr>
        <w:t>, quyền hạn</w:t>
      </w:r>
      <w:r w:rsidR="00A66B9D" w:rsidRPr="00D82A23">
        <w:rPr>
          <w:bCs w:val="0"/>
          <w:spacing w:val="2"/>
          <w:szCs w:val="28"/>
          <w:lang w:val="en-US"/>
        </w:rPr>
        <w:t xml:space="preserve"> của Ban Chỉ đạo</w:t>
      </w:r>
    </w:p>
    <w:p w14:paraId="500C231F" w14:textId="77777777" w:rsidR="00A66B9D" w:rsidRPr="00D82A23" w:rsidRDefault="00356E16" w:rsidP="00883452">
      <w:pPr>
        <w:pStyle w:val="BodyText"/>
        <w:spacing w:before="120" w:after="120"/>
        <w:ind w:firstLine="709"/>
        <w:jc w:val="both"/>
        <w:rPr>
          <w:b w:val="0"/>
          <w:bCs w:val="0"/>
          <w:spacing w:val="2"/>
          <w:szCs w:val="28"/>
          <w:lang w:val="en-US"/>
        </w:rPr>
      </w:pPr>
      <w:r w:rsidRPr="00D82A23">
        <w:rPr>
          <w:b w:val="0"/>
          <w:bCs w:val="0"/>
          <w:spacing w:val="2"/>
          <w:szCs w:val="28"/>
          <w:lang w:val="en-US"/>
        </w:rPr>
        <w:t>1.</w:t>
      </w:r>
      <w:r w:rsidR="00A66B9D" w:rsidRPr="00D82A23">
        <w:rPr>
          <w:b w:val="0"/>
          <w:bCs w:val="0"/>
          <w:spacing w:val="2"/>
          <w:szCs w:val="28"/>
          <w:lang w:val="en-US"/>
        </w:rPr>
        <w:t xml:space="preserve"> Nghiên cứu, tham mưu, đề xuất Ủy ban nhân dân tỉnh, Chủ tịch Ủy ban nhân dân tỉnh xây</w:t>
      </w:r>
      <w:r w:rsidR="00623F29" w:rsidRPr="00D82A23">
        <w:rPr>
          <w:b w:val="0"/>
          <w:bCs w:val="0"/>
          <w:spacing w:val="2"/>
          <w:szCs w:val="28"/>
          <w:lang w:val="en-US"/>
        </w:rPr>
        <w:t xml:space="preserve"> dựng nội dung, chương trình, kế</w:t>
      </w:r>
      <w:r w:rsidR="00A66B9D" w:rsidRPr="00D82A23">
        <w:rPr>
          <w:b w:val="0"/>
          <w:bCs w:val="0"/>
          <w:spacing w:val="2"/>
          <w:szCs w:val="28"/>
          <w:lang w:val="en-US"/>
        </w:rPr>
        <w:t xml:space="preserve"> hoạch công tác</w:t>
      </w:r>
      <w:r w:rsidR="006F58AA" w:rsidRPr="00D82A23">
        <w:rPr>
          <w:b w:val="0"/>
          <w:bCs w:val="0"/>
          <w:spacing w:val="2"/>
          <w:szCs w:val="28"/>
          <w:lang w:val="en-US"/>
        </w:rPr>
        <w:t xml:space="preserve"> và giải pháp thực hiệ</w:t>
      </w:r>
      <w:r w:rsidR="00605FDB" w:rsidRPr="00D82A23">
        <w:rPr>
          <w:b w:val="0"/>
          <w:bCs w:val="0"/>
          <w:spacing w:val="2"/>
          <w:szCs w:val="28"/>
          <w:lang w:val="en-US"/>
        </w:rPr>
        <w:t>n các nhiệm vụ</w:t>
      </w:r>
      <w:r w:rsidR="00A66B9D" w:rsidRPr="00D82A23">
        <w:rPr>
          <w:b w:val="0"/>
          <w:bCs w:val="0"/>
          <w:spacing w:val="2"/>
          <w:szCs w:val="28"/>
          <w:lang w:val="en-US"/>
        </w:rPr>
        <w:t xml:space="preserve"> Cải cách hành chính, Ch</w:t>
      </w:r>
      <w:r w:rsidR="000C2D9C" w:rsidRPr="00D82A23">
        <w:rPr>
          <w:b w:val="0"/>
          <w:bCs w:val="0"/>
          <w:spacing w:val="2"/>
          <w:szCs w:val="28"/>
          <w:lang w:val="en-US"/>
        </w:rPr>
        <w:t>u</w:t>
      </w:r>
      <w:r w:rsidR="00A66B9D" w:rsidRPr="00D82A23">
        <w:rPr>
          <w:b w:val="0"/>
          <w:bCs w:val="0"/>
          <w:spacing w:val="2"/>
          <w:szCs w:val="28"/>
          <w:lang w:val="en-US"/>
        </w:rPr>
        <w:t>y</w:t>
      </w:r>
      <w:r w:rsidR="00605FDB" w:rsidRPr="00D82A23">
        <w:rPr>
          <w:b w:val="0"/>
          <w:bCs w:val="0"/>
          <w:spacing w:val="2"/>
          <w:szCs w:val="28"/>
          <w:lang w:val="en-US"/>
        </w:rPr>
        <w:t>ể</w:t>
      </w:r>
      <w:r w:rsidR="00A66B9D" w:rsidRPr="00D82A23">
        <w:rPr>
          <w:b w:val="0"/>
          <w:bCs w:val="0"/>
          <w:spacing w:val="2"/>
          <w:szCs w:val="28"/>
          <w:lang w:val="en-US"/>
        </w:rPr>
        <w:t xml:space="preserve">n </w:t>
      </w:r>
      <w:r w:rsidR="00605FDB" w:rsidRPr="00D82A23">
        <w:rPr>
          <w:b w:val="0"/>
          <w:bCs w:val="0"/>
          <w:spacing w:val="2"/>
          <w:szCs w:val="28"/>
          <w:lang w:val="en-US"/>
        </w:rPr>
        <w:t>đổi số, Đề</w:t>
      </w:r>
      <w:r w:rsidR="00A66B9D" w:rsidRPr="00D82A23">
        <w:rPr>
          <w:b w:val="0"/>
          <w:bCs w:val="0"/>
          <w:spacing w:val="2"/>
          <w:szCs w:val="28"/>
          <w:lang w:val="en-US"/>
        </w:rPr>
        <w:t xml:space="preserve"> án 06 trên địa </w:t>
      </w:r>
      <w:r w:rsidR="00A66B9D" w:rsidRPr="00D82A23">
        <w:rPr>
          <w:b w:val="0"/>
          <w:bCs w:val="0"/>
          <w:spacing w:val="2"/>
          <w:szCs w:val="28"/>
          <w:lang w:val="en-US"/>
        </w:rPr>
        <w:lastRenderedPageBreak/>
        <w:t>bàn tỉnh</w:t>
      </w:r>
      <w:r w:rsidR="00605FDB" w:rsidRPr="00D82A23">
        <w:rPr>
          <w:b w:val="0"/>
          <w:bCs w:val="0"/>
          <w:spacing w:val="2"/>
          <w:szCs w:val="28"/>
          <w:lang w:val="en-US"/>
        </w:rPr>
        <w:t xml:space="preserve"> </w:t>
      </w:r>
      <w:r w:rsidR="00A66B9D" w:rsidRPr="00D82A23">
        <w:rPr>
          <w:b w:val="0"/>
          <w:bCs w:val="0"/>
          <w:spacing w:val="2"/>
          <w:szCs w:val="28"/>
          <w:lang w:val="en-US"/>
        </w:rPr>
        <w:t>theo chỉ đạo của Chính phủ, Thủ</w:t>
      </w:r>
      <w:r w:rsidR="006F58AA" w:rsidRPr="00D82A23">
        <w:rPr>
          <w:b w:val="0"/>
          <w:bCs w:val="0"/>
          <w:spacing w:val="2"/>
          <w:szCs w:val="28"/>
          <w:lang w:val="en-US"/>
        </w:rPr>
        <w:t xml:space="preserve"> tướng Chính phủ, các Ban Chỉ</w:t>
      </w:r>
      <w:r w:rsidR="00A66B9D" w:rsidRPr="00D82A23">
        <w:rPr>
          <w:b w:val="0"/>
          <w:bCs w:val="0"/>
          <w:spacing w:val="2"/>
          <w:szCs w:val="28"/>
          <w:lang w:val="en-US"/>
        </w:rPr>
        <w:t xml:space="preserve"> đạo, công tác của Trung ương, Ủy ban nhân dân tỉnh phù hợp với các điều kiện đặc thù, của tỉnh và quy định pháp luật.</w:t>
      </w:r>
    </w:p>
    <w:p w14:paraId="7CAC387F" w14:textId="77777777" w:rsidR="00A66B9D" w:rsidRPr="00D82A23" w:rsidRDefault="00356E16" w:rsidP="00883452">
      <w:pPr>
        <w:pStyle w:val="BodyText"/>
        <w:spacing w:before="120" w:after="120"/>
        <w:ind w:firstLine="709"/>
        <w:jc w:val="both"/>
        <w:rPr>
          <w:b w:val="0"/>
          <w:bCs w:val="0"/>
          <w:spacing w:val="2"/>
          <w:szCs w:val="28"/>
          <w:lang w:val="en-US"/>
        </w:rPr>
      </w:pPr>
      <w:r w:rsidRPr="00D82A23">
        <w:rPr>
          <w:b w:val="0"/>
          <w:bCs w:val="0"/>
          <w:spacing w:val="2"/>
          <w:szCs w:val="28"/>
          <w:lang w:val="en-US"/>
        </w:rPr>
        <w:t>2.</w:t>
      </w:r>
      <w:r w:rsidR="00605FDB" w:rsidRPr="00D82A23">
        <w:rPr>
          <w:b w:val="0"/>
          <w:bCs w:val="0"/>
          <w:spacing w:val="2"/>
          <w:szCs w:val="28"/>
          <w:lang w:val="en-US"/>
        </w:rPr>
        <w:t xml:space="preserve"> </w:t>
      </w:r>
      <w:r w:rsidRPr="00D82A23">
        <w:rPr>
          <w:b w:val="0"/>
          <w:bCs w:val="0"/>
          <w:spacing w:val="2"/>
          <w:szCs w:val="28"/>
          <w:lang w:val="en-US"/>
        </w:rPr>
        <w:t>Tham mưu g</w:t>
      </w:r>
      <w:r w:rsidR="00605FDB" w:rsidRPr="00D82A23">
        <w:rPr>
          <w:b w:val="0"/>
          <w:bCs w:val="0"/>
          <w:spacing w:val="2"/>
          <w:szCs w:val="28"/>
          <w:lang w:val="en-US"/>
        </w:rPr>
        <w:t>iúp Ủ</w:t>
      </w:r>
      <w:r w:rsidR="00A66B9D" w:rsidRPr="00D82A23">
        <w:rPr>
          <w:b w:val="0"/>
          <w:bCs w:val="0"/>
          <w:spacing w:val="2"/>
          <w:szCs w:val="28"/>
          <w:lang w:val="en-US"/>
        </w:rPr>
        <w:t xml:space="preserve">y ban nhân dân tỉnh, Chủ tịch </w:t>
      </w:r>
      <w:r w:rsidR="00605FDB" w:rsidRPr="00D82A23">
        <w:rPr>
          <w:b w:val="0"/>
          <w:bCs w:val="0"/>
          <w:spacing w:val="2"/>
          <w:szCs w:val="28"/>
          <w:lang w:val="en-US"/>
        </w:rPr>
        <w:t>Ủ</w:t>
      </w:r>
      <w:r w:rsidR="00A66B9D" w:rsidRPr="00D82A23">
        <w:rPr>
          <w:b w:val="0"/>
          <w:bCs w:val="0"/>
          <w:spacing w:val="2"/>
          <w:szCs w:val="28"/>
          <w:lang w:val="en-US"/>
        </w:rPr>
        <w:t xml:space="preserve">y ban nhân dân tỉnh chỉ đạo, </w:t>
      </w:r>
      <w:r w:rsidR="006F58AA" w:rsidRPr="00D82A23">
        <w:rPr>
          <w:b w:val="0"/>
          <w:bCs w:val="0"/>
          <w:spacing w:val="2"/>
          <w:szCs w:val="28"/>
          <w:lang w:val="en-US"/>
        </w:rPr>
        <w:t>điều hành, phối hợp hướng dẫn, kiể</w:t>
      </w:r>
      <w:r w:rsidR="00A66B9D" w:rsidRPr="00D82A23">
        <w:rPr>
          <w:b w:val="0"/>
          <w:bCs w:val="0"/>
          <w:spacing w:val="2"/>
          <w:szCs w:val="28"/>
          <w:lang w:val="en-US"/>
        </w:rPr>
        <w:t>m tra, đôn đốc các Sở, ban, ngành và địa phương trong việc thực hiện các nhiệm vụ cải cách hành chính,</w:t>
      </w:r>
      <w:r w:rsidR="006F58AA" w:rsidRPr="00D82A23">
        <w:rPr>
          <w:b w:val="0"/>
          <w:bCs w:val="0"/>
          <w:spacing w:val="2"/>
          <w:szCs w:val="28"/>
          <w:lang w:val="en-US"/>
        </w:rPr>
        <w:t xml:space="preserve"> Chuyển đổi số và Đề án 06 để đảm bảo tính nhấ</w:t>
      </w:r>
      <w:r w:rsidR="00A66B9D" w:rsidRPr="00D82A23">
        <w:rPr>
          <w:b w:val="0"/>
          <w:bCs w:val="0"/>
          <w:spacing w:val="2"/>
          <w:szCs w:val="28"/>
          <w:lang w:val="en-US"/>
        </w:rPr>
        <w:t xml:space="preserve">t quán, hiệu quả các mục tiêu, nhiệm vụ Cải </w:t>
      </w:r>
      <w:r w:rsidR="006F58AA" w:rsidRPr="00D82A23">
        <w:rPr>
          <w:b w:val="0"/>
          <w:bCs w:val="0"/>
          <w:spacing w:val="2"/>
          <w:szCs w:val="28"/>
          <w:lang w:val="en-US"/>
        </w:rPr>
        <w:t>cách hành chính, giải pháp Chuyể</w:t>
      </w:r>
      <w:r w:rsidR="00A66B9D" w:rsidRPr="00D82A23">
        <w:rPr>
          <w:b w:val="0"/>
          <w:bCs w:val="0"/>
          <w:spacing w:val="2"/>
          <w:szCs w:val="28"/>
          <w:lang w:val="en-US"/>
        </w:rPr>
        <w:t>n đổi số và Đề án 06 trên địa bàn tỉnh.</w:t>
      </w:r>
    </w:p>
    <w:p w14:paraId="760050FA" w14:textId="77777777" w:rsidR="006910CC" w:rsidRPr="00D82A23" w:rsidRDefault="00356E16" w:rsidP="00883452">
      <w:pPr>
        <w:pStyle w:val="BodyText"/>
        <w:spacing w:before="120" w:after="120"/>
        <w:ind w:firstLine="709"/>
        <w:jc w:val="both"/>
        <w:rPr>
          <w:b w:val="0"/>
          <w:bCs w:val="0"/>
          <w:spacing w:val="2"/>
          <w:szCs w:val="28"/>
          <w:lang w:val="en-US"/>
        </w:rPr>
      </w:pPr>
      <w:r w:rsidRPr="00D82A23">
        <w:rPr>
          <w:b w:val="0"/>
          <w:bCs w:val="0"/>
          <w:spacing w:val="2"/>
          <w:szCs w:val="28"/>
          <w:lang w:val="en-US"/>
        </w:rPr>
        <w:t>3.</w:t>
      </w:r>
      <w:r w:rsidR="00A66B9D" w:rsidRPr="00D82A23">
        <w:rPr>
          <w:b w:val="0"/>
          <w:bCs w:val="0"/>
          <w:spacing w:val="2"/>
          <w:szCs w:val="28"/>
          <w:lang w:val="en-US"/>
        </w:rPr>
        <w:t xml:space="preserve"> Nghiên cứu, đề xuất các cơ chế, chính sách, mô hình, g</w:t>
      </w:r>
      <w:r w:rsidR="006910CC" w:rsidRPr="00D82A23">
        <w:rPr>
          <w:b w:val="0"/>
          <w:bCs w:val="0"/>
          <w:spacing w:val="2"/>
          <w:szCs w:val="28"/>
          <w:lang w:val="en-US"/>
        </w:rPr>
        <w:t>iải pháp quan trọng mang tính đổi</w:t>
      </w:r>
      <w:r w:rsidR="00A66B9D" w:rsidRPr="00D82A23">
        <w:rPr>
          <w:b w:val="0"/>
          <w:bCs w:val="0"/>
          <w:spacing w:val="2"/>
          <w:szCs w:val="28"/>
          <w:lang w:val="en-US"/>
        </w:rPr>
        <w:t xml:space="preserve"> mới, tạo sự đột phá trong công tác Cải cách hành chính,</w:t>
      </w:r>
      <w:r w:rsidR="006910CC" w:rsidRPr="00D82A23">
        <w:rPr>
          <w:b w:val="0"/>
          <w:bCs w:val="0"/>
          <w:spacing w:val="2"/>
          <w:szCs w:val="28"/>
          <w:lang w:val="en-US"/>
        </w:rPr>
        <w:t xml:space="preserve"> </w:t>
      </w:r>
      <w:r w:rsidR="00A66B9D" w:rsidRPr="00D82A23">
        <w:rPr>
          <w:b w:val="0"/>
          <w:bCs w:val="0"/>
          <w:spacing w:val="2"/>
          <w:szCs w:val="28"/>
          <w:lang w:val="en-US"/>
        </w:rPr>
        <w:t>Chuyển đổi số và thực hiện Đề án 06 trên địa bàn tỉnh</w:t>
      </w:r>
      <w:r w:rsidR="006910CC" w:rsidRPr="00D82A23">
        <w:rPr>
          <w:b w:val="0"/>
          <w:bCs w:val="0"/>
          <w:spacing w:val="2"/>
          <w:szCs w:val="28"/>
          <w:lang w:val="en-US"/>
        </w:rPr>
        <w:t>.</w:t>
      </w:r>
    </w:p>
    <w:p w14:paraId="052F75F1" w14:textId="77777777" w:rsidR="00A66B9D" w:rsidRPr="00D82A23" w:rsidRDefault="00356E16" w:rsidP="00883452">
      <w:pPr>
        <w:pStyle w:val="BodyText"/>
        <w:spacing w:before="120" w:after="120"/>
        <w:ind w:firstLine="709"/>
        <w:jc w:val="both"/>
        <w:rPr>
          <w:b w:val="0"/>
          <w:bCs w:val="0"/>
          <w:spacing w:val="2"/>
          <w:szCs w:val="28"/>
          <w:lang w:val="en-US"/>
        </w:rPr>
      </w:pPr>
      <w:r w:rsidRPr="00D82A23">
        <w:rPr>
          <w:b w:val="0"/>
          <w:bCs w:val="0"/>
          <w:spacing w:val="2"/>
          <w:szCs w:val="28"/>
          <w:lang w:val="en-US"/>
        </w:rPr>
        <w:t>4.</w:t>
      </w:r>
      <w:r w:rsidR="00A66B9D" w:rsidRPr="00D82A23">
        <w:rPr>
          <w:b w:val="0"/>
          <w:bCs w:val="0"/>
          <w:spacing w:val="2"/>
          <w:szCs w:val="28"/>
          <w:lang w:val="en-US"/>
        </w:rPr>
        <w:t xml:space="preserve"> Tham mưu, đề xuất Ủy ban nhân dân tỉnh sơ kết, tổng kết, đánh giá tình hình, kết quả triển khai các nhiệm vụ Cải cách</w:t>
      </w:r>
      <w:r w:rsidR="006910CC" w:rsidRPr="00D82A23">
        <w:rPr>
          <w:b w:val="0"/>
          <w:bCs w:val="0"/>
          <w:spacing w:val="2"/>
          <w:szCs w:val="28"/>
          <w:lang w:val="en-US"/>
        </w:rPr>
        <w:t xml:space="preserve"> hành chính, giải pháp Chuyển đổi số và Đề án 06. Định kỳ hà</w:t>
      </w:r>
      <w:r w:rsidR="00A66B9D" w:rsidRPr="00D82A23">
        <w:rPr>
          <w:b w:val="0"/>
          <w:bCs w:val="0"/>
          <w:spacing w:val="2"/>
          <w:szCs w:val="28"/>
          <w:lang w:val="en-US"/>
        </w:rPr>
        <w:t>ng</w:t>
      </w:r>
      <w:r w:rsidR="006910CC" w:rsidRPr="00D82A23">
        <w:rPr>
          <w:b w:val="0"/>
          <w:bCs w:val="0"/>
          <w:spacing w:val="2"/>
          <w:szCs w:val="28"/>
          <w:lang w:val="en-US"/>
        </w:rPr>
        <w:t xml:space="preserve"> quý tổ</w:t>
      </w:r>
      <w:r w:rsidR="00A66B9D" w:rsidRPr="00D82A23">
        <w:rPr>
          <w:b w:val="0"/>
          <w:bCs w:val="0"/>
          <w:spacing w:val="2"/>
          <w:szCs w:val="28"/>
          <w:lang w:val="en-US"/>
        </w:rPr>
        <w:t>ng hợp, báo cáo tình hình kết quả thực hiện, kịp thời tháo gỡ khó khăn, vướng mắc trong quá trình thực hiện hoặc báo cáo cấp có thẩm quyền theo quy định.</w:t>
      </w:r>
    </w:p>
    <w:p w14:paraId="08CC606B" w14:textId="77777777" w:rsidR="00A66B9D" w:rsidRPr="00D82A23" w:rsidRDefault="00356E16" w:rsidP="00883452">
      <w:pPr>
        <w:pStyle w:val="BodyText"/>
        <w:spacing w:before="120" w:after="120"/>
        <w:ind w:firstLine="709"/>
        <w:jc w:val="both"/>
        <w:rPr>
          <w:b w:val="0"/>
          <w:bCs w:val="0"/>
          <w:spacing w:val="2"/>
          <w:szCs w:val="28"/>
          <w:lang w:val="en-US"/>
        </w:rPr>
      </w:pPr>
      <w:r w:rsidRPr="00D82A23">
        <w:rPr>
          <w:b w:val="0"/>
          <w:bCs w:val="0"/>
          <w:spacing w:val="2"/>
          <w:szCs w:val="28"/>
          <w:lang w:val="en-US"/>
        </w:rPr>
        <w:t>5.</w:t>
      </w:r>
      <w:r w:rsidR="00A66B9D" w:rsidRPr="00D82A23">
        <w:rPr>
          <w:b w:val="0"/>
          <w:bCs w:val="0"/>
          <w:spacing w:val="2"/>
          <w:szCs w:val="28"/>
          <w:lang w:val="en-US"/>
        </w:rPr>
        <w:t xml:space="preserve"> Đề xuất Ủy ban nhân dân tỉnh, Chủ tịch Ủy ban nhân dân tỉnh khen thưởng các tập thể, cá nhân có thành tích xuất sắc trong thực hiện nhiệm vụ và phê bình, xử lý đối với những tập thể, cá nhân có sai phạm, yếu kém trong thực hiện nhiệm vụ được giao.</w:t>
      </w:r>
    </w:p>
    <w:p w14:paraId="239B8F63" w14:textId="77777777" w:rsidR="00356E16" w:rsidRPr="00D82A23" w:rsidRDefault="00356E16" w:rsidP="00883452">
      <w:pPr>
        <w:pStyle w:val="BodyText"/>
        <w:spacing w:before="120" w:after="120"/>
        <w:ind w:firstLine="709"/>
        <w:jc w:val="both"/>
        <w:rPr>
          <w:b w:val="0"/>
          <w:bCs w:val="0"/>
          <w:spacing w:val="2"/>
          <w:szCs w:val="28"/>
          <w:lang w:val="en-US"/>
        </w:rPr>
      </w:pPr>
      <w:r w:rsidRPr="00D82A23">
        <w:rPr>
          <w:b w:val="0"/>
          <w:bCs w:val="0"/>
          <w:spacing w:val="2"/>
          <w:szCs w:val="28"/>
          <w:lang w:val="en-US"/>
        </w:rPr>
        <w:t xml:space="preserve">6. </w:t>
      </w:r>
      <w:r w:rsidRPr="00D82A23">
        <w:rPr>
          <w:b w:val="0"/>
          <w:spacing w:val="2"/>
          <w:szCs w:val="28"/>
        </w:rPr>
        <w:t xml:space="preserve">Chỉ đạo, giao nhiệm vụ cho Tổ Giúp việc thực hiện nhiệm vụ theo chương trình, kế hoạch cải cách hành chính, </w:t>
      </w:r>
      <w:r w:rsidRPr="00D82A23">
        <w:rPr>
          <w:b w:val="0"/>
          <w:bCs w:val="0"/>
          <w:spacing w:val="2"/>
          <w:szCs w:val="28"/>
          <w:lang w:val="en-US"/>
        </w:rPr>
        <w:t>Chuyển đổi số và Đề án 06 trên địa bàn tỉnh.</w:t>
      </w:r>
    </w:p>
    <w:p w14:paraId="21D88A61" w14:textId="77777777" w:rsidR="00356E16" w:rsidRPr="00D82A23" w:rsidRDefault="00356E16" w:rsidP="00883452">
      <w:pPr>
        <w:pStyle w:val="Default"/>
        <w:spacing w:before="160" w:after="160"/>
        <w:ind w:firstLine="709"/>
        <w:jc w:val="both"/>
        <w:rPr>
          <w:color w:val="auto"/>
          <w:spacing w:val="2"/>
          <w:sz w:val="28"/>
          <w:szCs w:val="28"/>
        </w:rPr>
      </w:pPr>
      <w:r w:rsidRPr="00D82A23">
        <w:rPr>
          <w:color w:val="auto"/>
          <w:spacing w:val="2"/>
          <w:sz w:val="28"/>
          <w:szCs w:val="28"/>
        </w:rPr>
        <w:t xml:space="preserve">7. Mời lãnh đạo các Sở, ban ngành, địa phương và đại diện cơ quan, tổ chức khác có liên quan tham dự các cuộc họp, các buổi làm việc của Ban Chỉ đạo. </w:t>
      </w:r>
    </w:p>
    <w:p w14:paraId="0B4174AC" w14:textId="77777777" w:rsidR="00356E16" w:rsidRPr="00D82A23" w:rsidRDefault="00356E16" w:rsidP="00883452">
      <w:pPr>
        <w:pStyle w:val="BodyText"/>
        <w:spacing w:before="160" w:after="160"/>
        <w:ind w:firstLine="709"/>
        <w:jc w:val="both"/>
        <w:rPr>
          <w:b w:val="0"/>
          <w:spacing w:val="2"/>
          <w:szCs w:val="28"/>
        </w:rPr>
      </w:pPr>
      <w:r w:rsidRPr="00D82A23">
        <w:rPr>
          <w:b w:val="0"/>
          <w:spacing w:val="2"/>
          <w:szCs w:val="28"/>
          <w:lang w:val="en-US"/>
        </w:rPr>
        <w:t>8</w:t>
      </w:r>
      <w:r w:rsidRPr="00D82A23">
        <w:rPr>
          <w:b w:val="0"/>
          <w:spacing w:val="2"/>
          <w:szCs w:val="28"/>
        </w:rPr>
        <w:t xml:space="preserve">. Yêu cầu các </w:t>
      </w:r>
      <w:r w:rsidRPr="00D82A23">
        <w:rPr>
          <w:b w:val="0"/>
          <w:spacing w:val="2"/>
          <w:szCs w:val="28"/>
          <w:lang w:val="en-US"/>
        </w:rPr>
        <w:t xml:space="preserve">Sở, ban, </w:t>
      </w:r>
      <w:r w:rsidRPr="00D82A23">
        <w:rPr>
          <w:b w:val="0"/>
          <w:spacing w:val="2"/>
          <w:szCs w:val="28"/>
        </w:rPr>
        <w:t>ngành, địa phương và cơ quan nhà nước, các tổ chức, cá nhân</w:t>
      </w:r>
      <w:r w:rsidRPr="00D82A23">
        <w:rPr>
          <w:b w:val="0"/>
          <w:spacing w:val="2"/>
          <w:szCs w:val="28"/>
          <w:lang w:val="en-US"/>
        </w:rPr>
        <w:t xml:space="preserve"> liên quan</w:t>
      </w:r>
      <w:r w:rsidRPr="00D82A23">
        <w:rPr>
          <w:b w:val="0"/>
          <w:spacing w:val="2"/>
          <w:szCs w:val="28"/>
        </w:rPr>
        <w:t xml:space="preserve"> cung cấp thông tin, tài liệu phục vụ cho việc thực hiện các nhiệm vụ của Ban Chỉ đạo.</w:t>
      </w:r>
    </w:p>
    <w:p w14:paraId="69259E42" w14:textId="77777777" w:rsidR="00CA20AB" w:rsidRPr="00D82A23" w:rsidRDefault="00CA20AB" w:rsidP="00883452">
      <w:pPr>
        <w:pStyle w:val="BodyText"/>
        <w:spacing w:before="120" w:after="120"/>
        <w:ind w:firstLine="709"/>
        <w:jc w:val="both"/>
        <w:rPr>
          <w:b w:val="0"/>
          <w:bCs w:val="0"/>
          <w:spacing w:val="2"/>
          <w:szCs w:val="28"/>
          <w:lang w:val="en-US"/>
        </w:rPr>
      </w:pPr>
      <w:r w:rsidRPr="00D82A23">
        <w:rPr>
          <w:b w:val="0"/>
          <w:bCs w:val="0"/>
          <w:spacing w:val="2"/>
          <w:szCs w:val="28"/>
          <w:lang w:val="en-US"/>
        </w:rPr>
        <w:t>9. Ban Chỉ đạo được kiện toàn nhân sự, hoạt động hoặc giải thể theo Quyết định của Chủ tịch Ủy ban nhân dân tỉnh.</w:t>
      </w:r>
    </w:p>
    <w:p w14:paraId="63353785" w14:textId="77777777" w:rsidR="00A66B9D" w:rsidRPr="00D82A23" w:rsidRDefault="00CA20AB" w:rsidP="00883452">
      <w:pPr>
        <w:pStyle w:val="BodyText"/>
        <w:spacing w:before="120" w:after="120"/>
        <w:ind w:firstLine="709"/>
        <w:jc w:val="both"/>
        <w:rPr>
          <w:b w:val="0"/>
          <w:bCs w:val="0"/>
          <w:spacing w:val="2"/>
          <w:szCs w:val="28"/>
          <w:lang w:val="en-US"/>
        </w:rPr>
      </w:pPr>
      <w:r w:rsidRPr="00D82A23">
        <w:rPr>
          <w:b w:val="0"/>
          <w:bCs w:val="0"/>
          <w:spacing w:val="2"/>
          <w:szCs w:val="28"/>
          <w:lang w:val="en-US"/>
        </w:rPr>
        <w:t>10</w:t>
      </w:r>
      <w:r w:rsidR="00356E16" w:rsidRPr="00D82A23">
        <w:rPr>
          <w:b w:val="0"/>
          <w:bCs w:val="0"/>
          <w:spacing w:val="2"/>
          <w:szCs w:val="28"/>
          <w:lang w:val="en-US"/>
        </w:rPr>
        <w:t xml:space="preserve">. </w:t>
      </w:r>
      <w:r w:rsidR="00A66B9D" w:rsidRPr="00D82A23">
        <w:rPr>
          <w:b w:val="0"/>
          <w:bCs w:val="0"/>
          <w:spacing w:val="2"/>
          <w:szCs w:val="28"/>
          <w:lang w:val="en-US"/>
        </w:rPr>
        <w:t>Thực hiện các nhiệm vụ khác theo yêu cầu của Ủy ban nhân dân tỉnh, Chủ tịch Uy ban nhân dân tỉnh.</w:t>
      </w:r>
    </w:p>
    <w:p w14:paraId="0B9FD897" w14:textId="77777777" w:rsidR="005C5E38" w:rsidRPr="00D82A23" w:rsidRDefault="005C5E38" w:rsidP="00883452">
      <w:pPr>
        <w:pStyle w:val="BodyText"/>
        <w:spacing w:before="160" w:after="160"/>
        <w:ind w:firstLine="709"/>
        <w:jc w:val="both"/>
        <w:rPr>
          <w:spacing w:val="2"/>
          <w:szCs w:val="28"/>
          <w:lang w:val="en-US"/>
        </w:rPr>
      </w:pPr>
      <w:r w:rsidRPr="00D82A23">
        <w:rPr>
          <w:bCs w:val="0"/>
          <w:spacing w:val="2"/>
          <w:szCs w:val="28"/>
          <w:lang w:val="en-US"/>
        </w:rPr>
        <w:t xml:space="preserve">Điều 4. </w:t>
      </w:r>
      <w:r w:rsidRPr="00D82A23">
        <w:rPr>
          <w:bCs w:val="0"/>
          <w:spacing w:val="2"/>
          <w:szCs w:val="28"/>
        </w:rPr>
        <w:t xml:space="preserve">Chế độ làm việc của Ban Chỉ đạo </w:t>
      </w:r>
      <w:r w:rsidR="00A53760" w:rsidRPr="00D82A23">
        <w:rPr>
          <w:bCs w:val="0"/>
          <w:spacing w:val="2"/>
          <w:szCs w:val="28"/>
          <w:lang w:val="en-US"/>
        </w:rPr>
        <w:t>và Tổ giúp việc</w:t>
      </w:r>
    </w:p>
    <w:p w14:paraId="0E44C238" w14:textId="77777777" w:rsidR="005C5E38" w:rsidRPr="00D82A23" w:rsidRDefault="005C5E38" w:rsidP="00883452">
      <w:pPr>
        <w:pStyle w:val="Default"/>
        <w:spacing w:before="160" w:after="160"/>
        <w:ind w:firstLine="709"/>
        <w:jc w:val="both"/>
        <w:rPr>
          <w:color w:val="auto"/>
          <w:spacing w:val="2"/>
          <w:sz w:val="28"/>
          <w:szCs w:val="28"/>
        </w:rPr>
      </w:pPr>
      <w:r w:rsidRPr="00D82A23">
        <w:rPr>
          <w:color w:val="auto"/>
          <w:spacing w:val="2"/>
          <w:sz w:val="28"/>
          <w:szCs w:val="28"/>
        </w:rPr>
        <w:t xml:space="preserve">1. Ban Chỉ đạo làm việc theo nguyên tắc tập trung dân chủ, đề cao trách nhiệm người đứng đầu. </w:t>
      </w:r>
    </w:p>
    <w:p w14:paraId="7EDB9C02" w14:textId="77777777" w:rsidR="005C5E38" w:rsidRPr="00D82A23" w:rsidRDefault="005C5E38" w:rsidP="00883452">
      <w:pPr>
        <w:pStyle w:val="Default"/>
        <w:spacing w:before="160" w:after="160"/>
        <w:ind w:firstLine="709"/>
        <w:jc w:val="both"/>
        <w:rPr>
          <w:color w:val="auto"/>
          <w:spacing w:val="2"/>
          <w:sz w:val="28"/>
          <w:szCs w:val="28"/>
        </w:rPr>
      </w:pPr>
      <w:r w:rsidRPr="00D82A23">
        <w:rPr>
          <w:color w:val="auto"/>
          <w:spacing w:val="2"/>
          <w:sz w:val="28"/>
          <w:szCs w:val="28"/>
        </w:rPr>
        <w:t xml:space="preserve">2. Ban Chỉ đạo họp định kỳ 06 tháng một lần. Khi cần thiết Trưởng Ban Chỉ đạo triệu tập họp đột xuất. </w:t>
      </w:r>
    </w:p>
    <w:p w14:paraId="49FCE55F" w14:textId="77777777" w:rsidR="00A53760" w:rsidRPr="00D82A23" w:rsidRDefault="005649B2" w:rsidP="00883452">
      <w:pPr>
        <w:pStyle w:val="Default"/>
        <w:spacing w:before="160" w:after="160"/>
        <w:ind w:firstLine="709"/>
        <w:jc w:val="both"/>
        <w:rPr>
          <w:color w:val="auto"/>
          <w:spacing w:val="2"/>
          <w:sz w:val="28"/>
          <w:szCs w:val="28"/>
        </w:rPr>
      </w:pPr>
      <w:r w:rsidRPr="00D82A23">
        <w:rPr>
          <w:color w:val="auto"/>
          <w:spacing w:val="2"/>
          <w:sz w:val="28"/>
          <w:szCs w:val="28"/>
        </w:rPr>
        <w:t>3</w:t>
      </w:r>
      <w:r w:rsidR="00A53760" w:rsidRPr="00D82A23">
        <w:rPr>
          <w:color w:val="auto"/>
          <w:spacing w:val="2"/>
          <w:sz w:val="28"/>
          <w:szCs w:val="28"/>
        </w:rPr>
        <w:t>. Các Tổ Giúp việc thực hiện nhiệm vụ theo sự phân công, chỉ đạo của Ban Chỉ đạo và Cơ quan thường trực phụ trách.</w:t>
      </w:r>
    </w:p>
    <w:p w14:paraId="05F8560A" w14:textId="77777777" w:rsidR="005649B2" w:rsidRPr="00D82A23" w:rsidRDefault="005649B2" w:rsidP="00883452">
      <w:pPr>
        <w:pStyle w:val="Default"/>
        <w:spacing w:before="160" w:after="160"/>
        <w:ind w:firstLine="709"/>
        <w:jc w:val="both"/>
        <w:rPr>
          <w:color w:val="auto"/>
          <w:spacing w:val="2"/>
          <w:sz w:val="28"/>
          <w:szCs w:val="28"/>
        </w:rPr>
      </w:pPr>
      <w:r w:rsidRPr="00D82A23">
        <w:rPr>
          <w:color w:val="auto"/>
          <w:spacing w:val="2"/>
          <w:sz w:val="28"/>
          <w:szCs w:val="28"/>
        </w:rPr>
        <w:lastRenderedPageBreak/>
        <w:t>4. Các thành viên Ban Chỉ đạo và các Tổ giúp việc làm việc theo chế độ kiêm nhiệm; hoạt động theo Quy chế do Trưởng Ban Chỉ đạo ban hành và được hưởng các chế độ theo quy định hiện hành.</w:t>
      </w:r>
    </w:p>
    <w:p w14:paraId="23098005" w14:textId="77777777" w:rsidR="005C5E38" w:rsidRPr="00D82A23" w:rsidRDefault="005C5E38" w:rsidP="00883452">
      <w:pPr>
        <w:pStyle w:val="BodyText"/>
        <w:spacing w:before="160" w:after="160"/>
        <w:ind w:firstLine="709"/>
        <w:jc w:val="both"/>
        <w:rPr>
          <w:spacing w:val="2"/>
          <w:szCs w:val="28"/>
        </w:rPr>
      </w:pPr>
      <w:r w:rsidRPr="00D82A23">
        <w:rPr>
          <w:bCs w:val="0"/>
          <w:spacing w:val="2"/>
          <w:szCs w:val="28"/>
        </w:rPr>
        <w:t xml:space="preserve">Điều </w:t>
      </w:r>
      <w:r w:rsidRPr="00D82A23">
        <w:rPr>
          <w:bCs w:val="0"/>
          <w:spacing w:val="2"/>
          <w:szCs w:val="28"/>
          <w:lang w:val="en-US"/>
        </w:rPr>
        <w:t>5</w:t>
      </w:r>
      <w:r w:rsidRPr="00D82A23">
        <w:rPr>
          <w:bCs w:val="0"/>
          <w:spacing w:val="2"/>
          <w:szCs w:val="28"/>
        </w:rPr>
        <w:t xml:space="preserve">. Cơ quan thường trực và sử dụng con dấu của Ban Chỉ đạo </w:t>
      </w:r>
    </w:p>
    <w:p w14:paraId="3E81171C" w14:textId="77777777" w:rsidR="002763D1" w:rsidRPr="00D82A23" w:rsidRDefault="002763D1" w:rsidP="00883452">
      <w:pPr>
        <w:pStyle w:val="BodyText"/>
        <w:spacing w:before="120" w:after="120"/>
        <w:ind w:firstLine="709"/>
        <w:jc w:val="both"/>
        <w:rPr>
          <w:b w:val="0"/>
          <w:bCs w:val="0"/>
          <w:spacing w:val="2"/>
          <w:szCs w:val="28"/>
          <w:lang w:val="en-US"/>
        </w:rPr>
      </w:pPr>
      <w:bookmarkStart w:id="3" w:name="_Hlk191281180"/>
      <w:r w:rsidRPr="00D82A23">
        <w:rPr>
          <w:b w:val="0"/>
          <w:bCs w:val="0"/>
          <w:spacing w:val="2"/>
          <w:szCs w:val="28"/>
          <w:lang w:val="en-US"/>
        </w:rPr>
        <w:t>1. Ban Chỉ đạo có các Cơ quan thường trực sau đây:</w:t>
      </w:r>
    </w:p>
    <w:p w14:paraId="79605819" w14:textId="77777777" w:rsidR="002763D1" w:rsidRPr="00D82A23" w:rsidRDefault="002763D1" w:rsidP="00883452">
      <w:pPr>
        <w:pStyle w:val="BodyText"/>
        <w:spacing w:before="120" w:after="120"/>
        <w:ind w:firstLine="709"/>
        <w:jc w:val="both"/>
        <w:rPr>
          <w:b w:val="0"/>
          <w:bCs w:val="0"/>
          <w:spacing w:val="2"/>
          <w:szCs w:val="28"/>
          <w:lang w:val="en-US"/>
        </w:rPr>
      </w:pPr>
      <w:r w:rsidRPr="00D82A23">
        <w:rPr>
          <w:b w:val="0"/>
          <w:bCs w:val="0"/>
          <w:spacing w:val="2"/>
          <w:szCs w:val="28"/>
          <w:lang w:val="en-US"/>
        </w:rPr>
        <w:t>- Văn phòng Ủy ban nhân dân tỉnh (Trung tâm Phục vụ hành chính công, Phòng Tổng hợp): thường trực công tác điều phối hoạt động của Ban Chỉ đạo;</w:t>
      </w:r>
    </w:p>
    <w:p w14:paraId="0020A980" w14:textId="77777777" w:rsidR="002763D1" w:rsidRPr="00D82A23" w:rsidRDefault="002763D1" w:rsidP="00883452">
      <w:pPr>
        <w:pStyle w:val="BodyText"/>
        <w:spacing w:before="120" w:after="120"/>
        <w:ind w:firstLine="709"/>
        <w:jc w:val="both"/>
        <w:rPr>
          <w:b w:val="0"/>
          <w:bCs w:val="0"/>
          <w:spacing w:val="2"/>
          <w:szCs w:val="28"/>
          <w:lang w:val="en-US"/>
        </w:rPr>
      </w:pPr>
      <w:r w:rsidRPr="00D82A23">
        <w:rPr>
          <w:b w:val="0"/>
          <w:bCs w:val="0"/>
          <w:spacing w:val="2"/>
          <w:szCs w:val="28"/>
          <w:lang w:val="en-US"/>
        </w:rPr>
        <w:t>- Công an tỉnh: thường trực công tác thực hiện Đề án 06;</w:t>
      </w:r>
    </w:p>
    <w:p w14:paraId="00135511" w14:textId="77777777" w:rsidR="002763D1" w:rsidRPr="00D82A23" w:rsidRDefault="002763D1" w:rsidP="00883452">
      <w:pPr>
        <w:pStyle w:val="BodyText"/>
        <w:spacing w:before="120" w:after="120"/>
        <w:ind w:firstLine="709"/>
        <w:jc w:val="both"/>
        <w:rPr>
          <w:b w:val="0"/>
          <w:bCs w:val="0"/>
          <w:spacing w:val="2"/>
          <w:szCs w:val="28"/>
          <w:lang w:val="en-US"/>
        </w:rPr>
      </w:pPr>
      <w:r w:rsidRPr="00D82A23">
        <w:rPr>
          <w:b w:val="0"/>
          <w:bCs w:val="0"/>
          <w:spacing w:val="2"/>
          <w:szCs w:val="28"/>
          <w:lang w:val="en-US"/>
        </w:rPr>
        <w:t>- Sở Nội vụ: thường trực công tác Cải cách hành chính;</w:t>
      </w:r>
    </w:p>
    <w:p w14:paraId="00B31E2F" w14:textId="5EB23FE7" w:rsidR="002763D1" w:rsidRPr="00D82A23" w:rsidRDefault="002763D1" w:rsidP="00883452">
      <w:pPr>
        <w:pStyle w:val="BodyText"/>
        <w:spacing w:before="120" w:after="120"/>
        <w:ind w:firstLine="709"/>
        <w:jc w:val="both"/>
        <w:rPr>
          <w:b w:val="0"/>
          <w:bCs w:val="0"/>
          <w:spacing w:val="2"/>
          <w:szCs w:val="28"/>
          <w:lang w:val="en-US"/>
        </w:rPr>
      </w:pPr>
      <w:r w:rsidRPr="00D82A23">
        <w:rPr>
          <w:b w:val="0"/>
          <w:bCs w:val="0"/>
          <w:spacing w:val="2"/>
          <w:szCs w:val="28"/>
          <w:lang w:val="en-US"/>
        </w:rPr>
        <w:t xml:space="preserve">- Sở </w:t>
      </w:r>
      <w:r w:rsidR="00BE241B" w:rsidRPr="00D82A23">
        <w:rPr>
          <w:b w:val="0"/>
          <w:bCs w:val="0"/>
          <w:spacing w:val="2"/>
          <w:szCs w:val="28"/>
          <w:lang w:val="en-US"/>
        </w:rPr>
        <w:t>Khoa học và Công nghệ</w:t>
      </w:r>
      <w:r w:rsidRPr="00D82A23">
        <w:rPr>
          <w:b w:val="0"/>
          <w:bCs w:val="0"/>
          <w:spacing w:val="2"/>
          <w:szCs w:val="28"/>
          <w:lang w:val="en-US"/>
        </w:rPr>
        <w:t>: thường trực công tác Chuyển đổi số.</w:t>
      </w:r>
    </w:p>
    <w:p w14:paraId="7299AAFB" w14:textId="77777777" w:rsidR="005C5E38" w:rsidRPr="00D82A23" w:rsidRDefault="0059600A" w:rsidP="00883452">
      <w:pPr>
        <w:pStyle w:val="BodyText"/>
        <w:spacing w:before="120" w:after="120"/>
        <w:ind w:firstLine="709"/>
        <w:jc w:val="both"/>
        <w:rPr>
          <w:b w:val="0"/>
          <w:bCs w:val="0"/>
          <w:spacing w:val="2"/>
          <w:szCs w:val="28"/>
          <w:lang w:val="en-US"/>
        </w:rPr>
      </w:pPr>
      <w:r w:rsidRPr="00D82A23">
        <w:rPr>
          <w:b w:val="0"/>
          <w:bCs w:val="0"/>
          <w:spacing w:val="2"/>
          <w:szCs w:val="28"/>
          <w:lang w:val="en-US"/>
        </w:rPr>
        <w:t>2</w:t>
      </w:r>
      <w:r w:rsidR="00A66B9D" w:rsidRPr="00D82A23">
        <w:rPr>
          <w:b w:val="0"/>
          <w:bCs w:val="0"/>
          <w:spacing w:val="2"/>
          <w:szCs w:val="28"/>
          <w:lang w:val="en-US"/>
        </w:rPr>
        <w:t xml:space="preserve">. </w:t>
      </w:r>
      <w:r w:rsidR="00841077" w:rsidRPr="00D82A23">
        <w:rPr>
          <w:b w:val="0"/>
          <w:bCs w:val="0"/>
          <w:spacing w:val="2"/>
          <w:szCs w:val="28"/>
        </w:rPr>
        <w:t xml:space="preserve">Các cơ quan thường trực </w:t>
      </w:r>
      <w:r w:rsidR="005C5E38" w:rsidRPr="00D82A23">
        <w:rPr>
          <w:b w:val="0"/>
          <w:bCs w:val="0"/>
          <w:spacing w:val="2"/>
          <w:szCs w:val="28"/>
          <w:lang w:val="en-US"/>
        </w:rPr>
        <w:t xml:space="preserve">có trách nhiệm </w:t>
      </w:r>
      <w:r w:rsidR="005C5E38" w:rsidRPr="00D82A23">
        <w:rPr>
          <w:b w:val="0"/>
          <w:spacing w:val="2"/>
          <w:szCs w:val="28"/>
        </w:rPr>
        <w:t>bảo đảm các điều kiện hoạt động của Ban Chỉ đạo, sử dụng c</w:t>
      </w:r>
      <w:r w:rsidR="005C5E38" w:rsidRPr="00D82A23">
        <w:rPr>
          <w:b w:val="0"/>
          <w:spacing w:val="2"/>
          <w:szCs w:val="28"/>
          <w:lang w:val="en-US"/>
        </w:rPr>
        <w:t>ông chức của Sở</w:t>
      </w:r>
      <w:r w:rsidR="0071645E" w:rsidRPr="00D82A23">
        <w:rPr>
          <w:b w:val="0"/>
          <w:spacing w:val="2"/>
          <w:szCs w:val="28"/>
          <w:lang w:val="en-US"/>
        </w:rPr>
        <w:t xml:space="preserve"> và Tổ giúp việc chuyên trách</w:t>
      </w:r>
      <w:r w:rsidR="005C5E38" w:rsidRPr="00D82A23">
        <w:rPr>
          <w:b w:val="0"/>
          <w:spacing w:val="2"/>
          <w:szCs w:val="28"/>
          <w:lang w:val="en-US"/>
        </w:rPr>
        <w:t xml:space="preserve"> </w:t>
      </w:r>
      <w:r w:rsidR="005C5E38" w:rsidRPr="00D82A23">
        <w:rPr>
          <w:b w:val="0"/>
          <w:spacing w:val="2"/>
          <w:szCs w:val="28"/>
        </w:rPr>
        <w:t>để tổ chức thực hiện nhiệm vụ của Ban Chỉ đạo</w:t>
      </w:r>
      <w:r w:rsidR="005C5E38" w:rsidRPr="00D82A23">
        <w:rPr>
          <w:b w:val="0"/>
          <w:spacing w:val="2"/>
          <w:szCs w:val="28"/>
          <w:lang w:val="en-US"/>
        </w:rPr>
        <w:t>. C</w:t>
      </w:r>
      <w:r w:rsidR="005C5E38" w:rsidRPr="00D82A23">
        <w:rPr>
          <w:b w:val="0"/>
          <w:bCs w:val="0"/>
          <w:spacing w:val="2"/>
          <w:szCs w:val="28"/>
          <w:lang w:val="en-US"/>
        </w:rPr>
        <w:t xml:space="preserve">hủ trì, phối hợp với các thành viên Ban Chỉ đạo tham mưu duy trì tổ chức các cuộc họp định kỳ của </w:t>
      </w:r>
      <w:r w:rsidR="005C5E38" w:rsidRPr="00D82A23">
        <w:rPr>
          <w:b w:val="0"/>
          <w:bCs w:val="0"/>
          <w:spacing w:val="2"/>
          <w:szCs w:val="28"/>
        </w:rPr>
        <w:t xml:space="preserve">Ban Chỉ </w:t>
      </w:r>
      <w:r w:rsidR="005C5E38" w:rsidRPr="00D82A23">
        <w:rPr>
          <w:b w:val="0"/>
          <w:bCs w:val="0"/>
          <w:spacing w:val="2"/>
          <w:szCs w:val="28"/>
          <w:lang w:val="en-US"/>
        </w:rPr>
        <w:t>đạo hoặc họp đột xuất (khi cần thiết) theo yêu cầu của Trưởng Ban Chỉ đạo.</w:t>
      </w:r>
    </w:p>
    <w:p w14:paraId="0C414254" w14:textId="77777777" w:rsidR="001F6D55" w:rsidRPr="00D82A23" w:rsidRDefault="0059600A" w:rsidP="00883452">
      <w:pPr>
        <w:pStyle w:val="BodyText"/>
        <w:spacing w:before="120" w:after="120"/>
        <w:ind w:firstLine="709"/>
        <w:jc w:val="both"/>
        <w:rPr>
          <w:b w:val="0"/>
          <w:bCs w:val="0"/>
          <w:spacing w:val="2"/>
          <w:szCs w:val="28"/>
          <w:lang w:val="en-US"/>
        </w:rPr>
      </w:pPr>
      <w:r w:rsidRPr="00D82A23">
        <w:rPr>
          <w:b w:val="0"/>
          <w:bCs w:val="0"/>
          <w:spacing w:val="2"/>
          <w:szCs w:val="28"/>
          <w:lang w:val="en-US"/>
        </w:rPr>
        <w:t>3</w:t>
      </w:r>
      <w:r w:rsidR="001F6D55" w:rsidRPr="00D82A23">
        <w:rPr>
          <w:b w:val="0"/>
          <w:bCs w:val="0"/>
          <w:spacing w:val="2"/>
          <w:szCs w:val="28"/>
          <w:lang w:val="en-US"/>
        </w:rPr>
        <w:t xml:space="preserve">. </w:t>
      </w:r>
      <w:r w:rsidR="001F6D55" w:rsidRPr="00D82A23">
        <w:rPr>
          <w:b w:val="0"/>
          <w:bCs w:val="0"/>
          <w:spacing w:val="2"/>
          <w:szCs w:val="28"/>
        </w:rPr>
        <w:t xml:space="preserve">Trong quá trình </w:t>
      </w:r>
      <w:r w:rsidR="001F6D55" w:rsidRPr="00D82A23">
        <w:rPr>
          <w:b w:val="0"/>
          <w:bCs w:val="0"/>
          <w:spacing w:val="2"/>
          <w:szCs w:val="28"/>
          <w:lang w:val="en-US"/>
        </w:rPr>
        <w:t>thực hiện nhiệm vụ</w:t>
      </w:r>
      <w:r w:rsidR="001F6D55" w:rsidRPr="00D82A23">
        <w:rPr>
          <w:b w:val="0"/>
          <w:bCs w:val="0"/>
          <w:spacing w:val="2"/>
          <w:szCs w:val="28"/>
        </w:rPr>
        <w:t xml:space="preserve">, văn bản do </w:t>
      </w:r>
      <w:r w:rsidR="001F6D55" w:rsidRPr="00D82A23">
        <w:rPr>
          <w:b w:val="0"/>
          <w:bCs w:val="0"/>
          <w:spacing w:val="2"/>
          <w:szCs w:val="28"/>
          <w:lang w:val="en-US"/>
        </w:rPr>
        <w:t>Trưởng ban Chỉ đạo, Phó Trưởng ban Thường trực Ban Chỉ đạo</w:t>
      </w:r>
      <w:r w:rsidR="00BB53D6" w:rsidRPr="00D82A23">
        <w:rPr>
          <w:b w:val="0"/>
          <w:bCs w:val="0"/>
          <w:spacing w:val="2"/>
          <w:szCs w:val="28"/>
          <w:lang w:val="en-US"/>
        </w:rPr>
        <w:t xml:space="preserve"> và Phó Trưởng ban Chỉ đạo</w:t>
      </w:r>
      <w:r w:rsidR="001F6D55" w:rsidRPr="00D82A23">
        <w:rPr>
          <w:b w:val="0"/>
          <w:bCs w:val="0"/>
          <w:spacing w:val="2"/>
          <w:szCs w:val="28"/>
          <w:lang w:val="en-US"/>
        </w:rPr>
        <w:t xml:space="preserve"> </w:t>
      </w:r>
      <w:r w:rsidR="00BB53D6" w:rsidRPr="00D82A23">
        <w:rPr>
          <w:b w:val="0"/>
          <w:bCs w:val="0"/>
          <w:spacing w:val="2"/>
          <w:szCs w:val="28"/>
          <w:lang w:val="en-US"/>
        </w:rPr>
        <w:t xml:space="preserve">là Phó Chủ tịch Ủy ban nhân dân tỉnh </w:t>
      </w:r>
      <w:r w:rsidR="001F6D55" w:rsidRPr="00D82A23">
        <w:rPr>
          <w:b w:val="0"/>
          <w:bCs w:val="0"/>
          <w:spacing w:val="2"/>
          <w:szCs w:val="28"/>
          <w:lang w:val="en-US"/>
        </w:rPr>
        <w:t>ký được sử dụng con dấu của Ủy ban nhân dân tỉnh để chỉ đạo, điều hành công việc của Ban Chỉ đạo; các Phó Trưởng ban Chỉ đạo là Thủ trưởng các cơ quan liên quan sử dụng con dấu của cơ quan nơi công tác để tổ chức triển khai, thực hiện nhiệm vụ được giao theo quy định.</w:t>
      </w:r>
    </w:p>
    <w:bookmarkEnd w:id="3"/>
    <w:p w14:paraId="3E9A55AD" w14:textId="4ABC76EA" w:rsidR="00A53760" w:rsidRPr="00D82A23" w:rsidRDefault="00A53760" w:rsidP="00883452">
      <w:pPr>
        <w:pStyle w:val="BodyText"/>
        <w:spacing w:before="160" w:after="160"/>
        <w:ind w:firstLine="709"/>
        <w:jc w:val="both"/>
        <w:rPr>
          <w:bCs w:val="0"/>
          <w:spacing w:val="2"/>
          <w:szCs w:val="28"/>
          <w:lang w:val="en-US"/>
        </w:rPr>
      </w:pPr>
      <w:r w:rsidRPr="00D82A23">
        <w:rPr>
          <w:bCs w:val="0"/>
          <w:spacing w:val="2"/>
          <w:szCs w:val="28"/>
        </w:rPr>
        <w:t xml:space="preserve">Điều </w:t>
      </w:r>
      <w:r w:rsidR="005649B2" w:rsidRPr="00D82A23">
        <w:rPr>
          <w:bCs w:val="0"/>
          <w:spacing w:val="2"/>
          <w:szCs w:val="28"/>
          <w:lang w:val="en-US"/>
        </w:rPr>
        <w:t>6</w:t>
      </w:r>
      <w:r w:rsidRPr="00D82A23">
        <w:rPr>
          <w:bCs w:val="0"/>
          <w:spacing w:val="2"/>
          <w:szCs w:val="28"/>
        </w:rPr>
        <w:t>.</w:t>
      </w:r>
      <w:r w:rsidRPr="00D82A23">
        <w:rPr>
          <w:bCs w:val="0"/>
          <w:spacing w:val="2"/>
          <w:szCs w:val="28"/>
          <w:lang w:val="en-US"/>
        </w:rPr>
        <w:t xml:space="preserve"> Kinh phí hoạt động</w:t>
      </w:r>
    </w:p>
    <w:p w14:paraId="41D59A6D" w14:textId="13072EC8" w:rsidR="00A53760" w:rsidRPr="00D82A23" w:rsidRDefault="00A53760" w:rsidP="00883452">
      <w:pPr>
        <w:pStyle w:val="BodyText"/>
        <w:spacing w:before="160" w:after="160"/>
        <w:ind w:firstLine="709"/>
        <w:jc w:val="both"/>
        <w:rPr>
          <w:b w:val="0"/>
          <w:bCs w:val="0"/>
          <w:spacing w:val="2"/>
          <w:szCs w:val="28"/>
        </w:rPr>
      </w:pPr>
      <w:r w:rsidRPr="00D82A23">
        <w:rPr>
          <w:b w:val="0"/>
          <w:bCs w:val="0"/>
          <w:spacing w:val="2"/>
          <w:szCs w:val="28"/>
        </w:rPr>
        <w:t>Kinh phí hoạt động của Ban Chỉ đạo</w:t>
      </w:r>
      <w:r w:rsidRPr="00D82A23">
        <w:rPr>
          <w:b w:val="0"/>
          <w:bCs w:val="0"/>
          <w:spacing w:val="2"/>
          <w:szCs w:val="28"/>
          <w:lang w:val="en-US"/>
        </w:rPr>
        <w:t xml:space="preserve"> và </w:t>
      </w:r>
      <w:r w:rsidR="005649B2" w:rsidRPr="00D82A23">
        <w:rPr>
          <w:b w:val="0"/>
          <w:bCs w:val="0"/>
          <w:spacing w:val="2"/>
          <w:szCs w:val="28"/>
          <w:lang w:val="en-US"/>
        </w:rPr>
        <w:t xml:space="preserve">các </w:t>
      </w:r>
      <w:r w:rsidRPr="00D82A23">
        <w:rPr>
          <w:b w:val="0"/>
          <w:bCs w:val="0"/>
          <w:spacing w:val="2"/>
          <w:szCs w:val="28"/>
        </w:rPr>
        <w:t>Tổ Giúp việc</w:t>
      </w:r>
      <w:r w:rsidR="00B90C3B" w:rsidRPr="00D82A23">
        <w:rPr>
          <w:b w:val="0"/>
          <w:bCs w:val="0"/>
          <w:spacing w:val="2"/>
          <w:szCs w:val="28"/>
          <w:lang w:val="en-US"/>
        </w:rPr>
        <w:t xml:space="preserve"> chuyên trách</w:t>
      </w:r>
      <w:r w:rsidRPr="00D82A23">
        <w:rPr>
          <w:b w:val="0"/>
          <w:bCs w:val="0"/>
          <w:spacing w:val="2"/>
          <w:szCs w:val="28"/>
        </w:rPr>
        <w:t xml:space="preserve"> </w:t>
      </w:r>
      <w:r w:rsidR="00C030CC" w:rsidRPr="00D82A23">
        <w:rPr>
          <w:b w:val="0"/>
          <w:bCs w:val="0"/>
          <w:spacing w:val="2"/>
          <w:szCs w:val="28"/>
          <w:lang w:val="en-US"/>
        </w:rPr>
        <w:t xml:space="preserve">tùy theo nhiệm vụ triển khai, được sử dụng từ nguồn </w:t>
      </w:r>
      <w:r w:rsidRPr="00D82A23">
        <w:rPr>
          <w:b w:val="0"/>
          <w:bCs w:val="0"/>
          <w:spacing w:val="2"/>
          <w:szCs w:val="28"/>
        </w:rPr>
        <w:t>kinh phí</w:t>
      </w:r>
      <w:r w:rsidR="00C030CC" w:rsidRPr="00D82A23">
        <w:rPr>
          <w:b w:val="0"/>
          <w:bCs w:val="0"/>
          <w:spacing w:val="2"/>
          <w:szCs w:val="28"/>
          <w:lang w:val="en-US"/>
        </w:rPr>
        <w:t xml:space="preserve"> hàng năm do Ủy ban nhân dân tỉnh giao các đơn vị: Sở Nội vụ quản lý, sử dụng về kinh phí cải cách hành chính; </w:t>
      </w:r>
      <w:r w:rsidR="00E1760C" w:rsidRPr="00D82A23">
        <w:rPr>
          <w:b w:val="0"/>
          <w:bCs w:val="0"/>
          <w:spacing w:val="2"/>
          <w:szCs w:val="28"/>
          <w:lang w:val="en-US"/>
        </w:rPr>
        <w:t xml:space="preserve">Sở Khoa học và Công nghệ </w:t>
      </w:r>
      <w:r w:rsidR="00C030CC" w:rsidRPr="00D82A23">
        <w:rPr>
          <w:b w:val="0"/>
          <w:bCs w:val="0"/>
          <w:spacing w:val="2"/>
          <w:szCs w:val="28"/>
          <w:lang w:val="en-US"/>
        </w:rPr>
        <w:t>quản lý, sử dụng về kinh phí công nghệ thông tin, chuyển đổi số; Công an tỉnh về kinh phí triển khai Đề án 06 của Chính phủ; v</w:t>
      </w:r>
      <w:r w:rsidRPr="00D82A23">
        <w:rPr>
          <w:b w:val="0"/>
          <w:bCs w:val="0"/>
          <w:spacing w:val="2"/>
          <w:szCs w:val="28"/>
        </w:rPr>
        <w:t>à</w:t>
      </w:r>
      <w:r w:rsidRPr="00D82A23">
        <w:rPr>
          <w:b w:val="0"/>
          <w:bCs w:val="0"/>
          <w:spacing w:val="2"/>
          <w:szCs w:val="28"/>
          <w:lang w:val="en-US"/>
        </w:rPr>
        <w:t xml:space="preserve"> các nguồn kinh phí hợp pháp khác; được</w:t>
      </w:r>
      <w:r w:rsidRPr="00D82A23">
        <w:rPr>
          <w:b w:val="0"/>
          <w:bCs w:val="0"/>
          <w:spacing w:val="2"/>
          <w:szCs w:val="28"/>
        </w:rPr>
        <w:t xml:space="preserve"> thanh, quyết toán</w:t>
      </w:r>
      <w:r w:rsidRPr="00D82A23">
        <w:rPr>
          <w:b w:val="0"/>
          <w:bCs w:val="0"/>
          <w:spacing w:val="2"/>
          <w:szCs w:val="28"/>
          <w:lang w:val="en-US"/>
        </w:rPr>
        <w:t xml:space="preserve"> chứng từ</w:t>
      </w:r>
      <w:r w:rsidRPr="00D82A23">
        <w:rPr>
          <w:b w:val="0"/>
          <w:bCs w:val="0"/>
          <w:spacing w:val="2"/>
          <w:szCs w:val="28"/>
        </w:rPr>
        <w:t xml:space="preserve"> theo quy định</w:t>
      </w:r>
      <w:r w:rsidRPr="00D82A23">
        <w:rPr>
          <w:b w:val="0"/>
          <w:bCs w:val="0"/>
          <w:spacing w:val="2"/>
          <w:szCs w:val="28"/>
          <w:lang w:val="en-US"/>
        </w:rPr>
        <w:t xml:space="preserve"> pháp luật</w:t>
      </w:r>
      <w:r w:rsidRPr="00D82A23">
        <w:rPr>
          <w:b w:val="0"/>
          <w:bCs w:val="0"/>
          <w:spacing w:val="2"/>
          <w:szCs w:val="28"/>
        </w:rPr>
        <w:t>.</w:t>
      </w:r>
      <w:bookmarkStart w:id="4" w:name="_Hlk191281227"/>
    </w:p>
    <w:bookmarkEnd w:id="4"/>
    <w:p w14:paraId="3A921380" w14:textId="77777777" w:rsidR="00A53760" w:rsidRPr="00D82A23" w:rsidRDefault="00A53760" w:rsidP="00883452">
      <w:pPr>
        <w:pStyle w:val="BodyText"/>
        <w:spacing w:before="160" w:after="160"/>
        <w:ind w:firstLine="709"/>
        <w:jc w:val="both"/>
        <w:rPr>
          <w:b w:val="0"/>
          <w:bCs w:val="0"/>
          <w:spacing w:val="2"/>
          <w:szCs w:val="28"/>
        </w:rPr>
      </w:pPr>
      <w:r w:rsidRPr="00D82A23">
        <w:rPr>
          <w:b w:val="0"/>
          <w:bCs w:val="0"/>
          <w:spacing w:val="2"/>
          <w:szCs w:val="28"/>
          <w:lang w:val="en-US"/>
        </w:rPr>
        <w:t xml:space="preserve">2. </w:t>
      </w:r>
      <w:bookmarkStart w:id="5" w:name="_Hlk191281254"/>
      <w:r w:rsidRPr="00D82A23">
        <w:rPr>
          <w:b w:val="0"/>
          <w:bCs w:val="0"/>
          <w:spacing w:val="2"/>
          <w:szCs w:val="28"/>
        </w:rPr>
        <w:t xml:space="preserve">Thành viên Ban Chỉ đạo, </w:t>
      </w:r>
      <w:r w:rsidRPr="00D82A23">
        <w:rPr>
          <w:b w:val="0"/>
          <w:bCs w:val="0"/>
          <w:spacing w:val="2"/>
          <w:szCs w:val="28"/>
          <w:lang w:val="en-US"/>
        </w:rPr>
        <w:t xml:space="preserve">thành viên </w:t>
      </w:r>
      <w:r w:rsidRPr="00D82A23">
        <w:rPr>
          <w:b w:val="0"/>
          <w:bCs w:val="0"/>
          <w:spacing w:val="2"/>
          <w:szCs w:val="28"/>
        </w:rPr>
        <w:t>Tổ Giúp việc được hưởng chế độ phụ cấp, bồi dưỡng theo quy định hiện hành (nếu có).</w:t>
      </w:r>
    </w:p>
    <w:bookmarkEnd w:id="5"/>
    <w:p w14:paraId="1102EF6B" w14:textId="77777777" w:rsidR="005649B2" w:rsidRPr="00D82A23" w:rsidRDefault="00841077" w:rsidP="00883452">
      <w:pPr>
        <w:pStyle w:val="BodyText"/>
        <w:spacing w:before="120" w:after="120"/>
        <w:ind w:firstLine="709"/>
        <w:jc w:val="both"/>
        <w:rPr>
          <w:bCs w:val="0"/>
          <w:spacing w:val="2"/>
          <w:szCs w:val="28"/>
          <w:lang w:val="en-US"/>
        </w:rPr>
      </w:pPr>
      <w:r w:rsidRPr="00D82A23">
        <w:rPr>
          <w:bCs w:val="0"/>
          <w:spacing w:val="2"/>
          <w:szCs w:val="28"/>
        </w:rPr>
        <w:t xml:space="preserve">Điều </w:t>
      </w:r>
      <w:r w:rsidR="005649B2" w:rsidRPr="00D82A23">
        <w:rPr>
          <w:bCs w:val="0"/>
          <w:spacing w:val="2"/>
          <w:szCs w:val="28"/>
          <w:lang w:val="en-US"/>
        </w:rPr>
        <w:t>7</w:t>
      </w:r>
      <w:r w:rsidRPr="00D82A23">
        <w:rPr>
          <w:bCs w:val="0"/>
          <w:spacing w:val="2"/>
          <w:szCs w:val="28"/>
        </w:rPr>
        <w:t xml:space="preserve">. </w:t>
      </w:r>
      <w:r w:rsidR="005649B2" w:rsidRPr="00D82A23">
        <w:rPr>
          <w:bCs w:val="0"/>
          <w:spacing w:val="2"/>
          <w:szCs w:val="28"/>
          <w:lang w:val="en-US"/>
        </w:rPr>
        <w:t>Hiệu lực thi hành</w:t>
      </w:r>
    </w:p>
    <w:p w14:paraId="4213F93B" w14:textId="27F0C5EA" w:rsidR="00385D39" w:rsidRPr="00D82A23" w:rsidRDefault="00841077" w:rsidP="00883452">
      <w:pPr>
        <w:pStyle w:val="BodyText"/>
        <w:spacing w:before="120" w:after="120"/>
        <w:ind w:firstLine="709"/>
        <w:jc w:val="both"/>
        <w:rPr>
          <w:b w:val="0"/>
          <w:bCs w:val="0"/>
          <w:strike/>
          <w:spacing w:val="2"/>
          <w:szCs w:val="28"/>
          <w:lang w:val="en-US"/>
        </w:rPr>
      </w:pPr>
      <w:r w:rsidRPr="00D82A23">
        <w:rPr>
          <w:b w:val="0"/>
          <w:bCs w:val="0"/>
          <w:spacing w:val="2"/>
          <w:szCs w:val="28"/>
        </w:rPr>
        <w:t xml:space="preserve">Quyết định này có hiệu lực thi hành kể từ ngày ký ban hành và thay thế </w:t>
      </w:r>
      <w:r w:rsidR="00DD7B13" w:rsidRPr="00D82A23">
        <w:rPr>
          <w:b w:val="0"/>
          <w:bCs w:val="0"/>
          <w:spacing w:val="2"/>
          <w:szCs w:val="28"/>
          <w:lang w:val="en-US"/>
        </w:rPr>
        <w:t>các quyết định</w:t>
      </w:r>
      <w:r w:rsidR="00385D39" w:rsidRPr="00D82A23">
        <w:rPr>
          <w:b w:val="0"/>
          <w:bCs w:val="0"/>
          <w:spacing w:val="2"/>
          <w:szCs w:val="28"/>
          <w:lang w:val="en-US"/>
        </w:rPr>
        <w:t xml:space="preserve"> trước đây của Chủ tịch Ủy ban nhân dân tỉnh về việc thành lập, kiện toàn các Ban Chỉ đạo về cải cách hành chính, chuyển đổi số và Tổ công tác triển khai Đề án 06 của Thủ tướng Chính phủ.</w:t>
      </w:r>
    </w:p>
    <w:p w14:paraId="1212997C" w14:textId="77777777" w:rsidR="00385D39" w:rsidRPr="00D82A23" w:rsidRDefault="00385D39" w:rsidP="00883452">
      <w:pPr>
        <w:pStyle w:val="BodyText"/>
        <w:spacing w:before="120" w:after="120"/>
        <w:ind w:firstLine="709"/>
        <w:jc w:val="both"/>
        <w:rPr>
          <w:b w:val="0"/>
          <w:bCs w:val="0"/>
          <w:strike/>
          <w:spacing w:val="2"/>
          <w:szCs w:val="28"/>
          <w:lang w:val="en-US"/>
        </w:rPr>
      </w:pPr>
    </w:p>
    <w:p w14:paraId="0F051D14" w14:textId="7B330DFC" w:rsidR="00207849" w:rsidRDefault="00841077" w:rsidP="00883452">
      <w:pPr>
        <w:pStyle w:val="BodyText"/>
        <w:spacing w:before="120" w:after="120"/>
        <w:ind w:firstLine="709"/>
        <w:jc w:val="both"/>
        <w:rPr>
          <w:b w:val="0"/>
          <w:bCs w:val="0"/>
          <w:spacing w:val="2"/>
          <w:szCs w:val="28"/>
        </w:rPr>
      </w:pPr>
      <w:r w:rsidRPr="00D82A23">
        <w:rPr>
          <w:bCs w:val="0"/>
          <w:spacing w:val="2"/>
          <w:szCs w:val="28"/>
        </w:rPr>
        <w:lastRenderedPageBreak/>
        <w:t xml:space="preserve">Điều </w:t>
      </w:r>
      <w:r w:rsidR="001F1DC3" w:rsidRPr="00D82A23">
        <w:rPr>
          <w:bCs w:val="0"/>
          <w:spacing w:val="2"/>
          <w:szCs w:val="28"/>
          <w:lang w:val="en-US"/>
        </w:rPr>
        <w:t>8</w:t>
      </w:r>
      <w:r w:rsidRPr="00D82A23">
        <w:rPr>
          <w:bCs w:val="0"/>
          <w:spacing w:val="2"/>
          <w:szCs w:val="28"/>
        </w:rPr>
        <w:t>.</w:t>
      </w:r>
      <w:r w:rsidRPr="00D82A23">
        <w:rPr>
          <w:b w:val="0"/>
          <w:bCs w:val="0"/>
          <w:spacing w:val="2"/>
          <w:szCs w:val="28"/>
        </w:rPr>
        <w:t xml:space="preserve"> Chánh Văn phòng Ủy ban nhân d</w:t>
      </w:r>
      <w:r w:rsidR="00F36AD0" w:rsidRPr="00D82A23">
        <w:rPr>
          <w:b w:val="0"/>
          <w:bCs w:val="0"/>
          <w:spacing w:val="2"/>
          <w:szCs w:val="28"/>
        </w:rPr>
        <w:t>ân tỉnh, Giám đốc Công an tỉnh,</w:t>
      </w:r>
      <w:r w:rsidR="00F36AD0" w:rsidRPr="00D82A23">
        <w:rPr>
          <w:b w:val="0"/>
          <w:bCs w:val="0"/>
          <w:spacing w:val="2"/>
          <w:szCs w:val="28"/>
          <w:lang w:val="en-US"/>
        </w:rPr>
        <w:t xml:space="preserve"> </w:t>
      </w:r>
      <w:r w:rsidRPr="00D82A23">
        <w:rPr>
          <w:b w:val="0"/>
          <w:bCs w:val="0"/>
          <w:spacing w:val="2"/>
          <w:szCs w:val="28"/>
        </w:rPr>
        <w:t xml:space="preserve">Giám đốc Sở Nội vụ, Giám đốc </w:t>
      </w:r>
      <w:r w:rsidR="009409E9" w:rsidRPr="00D82A23">
        <w:rPr>
          <w:b w:val="0"/>
          <w:bCs w:val="0"/>
          <w:spacing w:val="2"/>
          <w:szCs w:val="28"/>
          <w:lang w:val="en-US"/>
        </w:rPr>
        <w:t>Sở Khoa học và Công nghệ</w:t>
      </w:r>
      <w:r w:rsidR="009409E9" w:rsidRPr="00D82A23">
        <w:rPr>
          <w:b w:val="0"/>
          <w:bCs w:val="0"/>
          <w:spacing w:val="2"/>
          <w:szCs w:val="28"/>
        </w:rPr>
        <w:t xml:space="preserve"> </w:t>
      </w:r>
      <w:r w:rsidRPr="00D82A23">
        <w:rPr>
          <w:b w:val="0"/>
          <w:bCs w:val="0"/>
          <w:spacing w:val="2"/>
          <w:szCs w:val="28"/>
        </w:rPr>
        <w:t xml:space="preserve">và Thủ trưởng các cơ quan thuộc Ủy ban nhân dân tỉnh, các cơ quan Trung ương đóng trên địa bàn tỉnh, Chủ tịch Ủy ban nhân dân các huyện, </w:t>
      </w:r>
      <w:r w:rsidR="00F36AD0" w:rsidRPr="00D82A23">
        <w:rPr>
          <w:b w:val="0"/>
          <w:bCs w:val="0"/>
          <w:spacing w:val="2"/>
          <w:szCs w:val="28"/>
          <w:lang w:val="en-US"/>
        </w:rPr>
        <w:t xml:space="preserve">thị xã, </w:t>
      </w:r>
      <w:r w:rsidRPr="00D82A23">
        <w:rPr>
          <w:b w:val="0"/>
          <w:bCs w:val="0"/>
          <w:spacing w:val="2"/>
          <w:szCs w:val="28"/>
        </w:rPr>
        <w:t>thành phố, các cơ quan, đơn vị, tổ chức có liên quan và các thành viên quy định tại Điều 1</w:t>
      </w:r>
      <w:r w:rsidR="00B90C3B" w:rsidRPr="00D82A23">
        <w:rPr>
          <w:b w:val="0"/>
          <w:bCs w:val="0"/>
          <w:spacing w:val="2"/>
          <w:szCs w:val="28"/>
          <w:lang w:val="en-US"/>
        </w:rPr>
        <w:t xml:space="preserve"> và Điều 2</w:t>
      </w:r>
      <w:r w:rsidRPr="00D82A23">
        <w:rPr>
          <w:b w:val="0"/>
          <w:bCs w:val="0"/>
          <w:spacing w:val="2"/>
          <w:szCs w:val="28"/>
        </w:rPr>
        <w:t xml:space="preserve"> chịu trách nhiệm thi hành Quyết định này./.</w:t>
      </w:r>
    </w:p>
    <w:p w14:paraId="70AC8643" w14:textId="77777777" w:rsidR="000A5920" w:rsidRPr="00D82A23" w:rsidRDefault="000A5920" w:rsidP="00883452">
      <w:pPr>
        <w:pStyle w:val="BodyText"/>
        <w:spacing w:before="120" w:after="120"/>
        <w:ind w:firstLine="709"/>
        <w:jc w:val="both"/>
        <w:rPr>
          <w:b w:val="0"/>
          <w:bCs w:val="0"/>
          <w:spacing w:val="2"/>
          <w:szCs w:val="28"/>
        </w:rPr>
      </w:pPr>
    </w:p>
    <w:tbl>
      <w:tblPr>
        <w:tblW w:w="0" w:type="auto"/>
        <w:tblLook w:val="04A0" w:firstRow="1" w:lastRow="0" w:firstColumn="1" w:lastColumn="0" w:noHBand="0" w:noVBand="1"/>
      </w:tblPr>
      <w:tblGrid>
        <w:gridCol w:w="4531"/>
        <w:gridCol w:w="4473"/>
      </w:tblGrid>
      <w:tr w:rsidR="00194DF4" w:rsidRPr="00D82A23" w14:paraId="070AD14A" w14:textId="77777777" w:rsidTr="007A4079">
        <w:trPr>
          <w:trHeight w:val="1965"/>
        </w:trPr>
        <w:tc>
          <w:tcPr>
            <w:tcW w:w="4531" w:type="dxa"/>
          </w:tcPr>
          <w:p w14:paraId="52393080" w14:textId="77777777" w:rsidR="008818DF" w:rsidRPr="00D82A23" w:rsidRDefault="008818DF" w:rsidP="005A6E47">
            <w:pPr>
              <w:rPr>
                <w:b/>
                <w:bCs/>
                <w:i/>
                <w:iCs/>
                <w:sz w:val="24"/>
              </w:rPr>
            </w:pPr>
            <w:r w:rsidRPr="00D82A23">
              <w:rPr>
                <w:b/>
                <w:bCs/>
                <w:i/>
                <w:iCs/>
                <w:sz w:val="24"/>
              </w:rPr>
              <w:t xml:space="preserve">Nơi nhận: </w:t>
            </w:r>
          </w:p>
          <w:p w14:paraId="77068D17" w14:textId="77777777" w:rsidR="00F47BB6" w:rsidRPr="00D82A23" w:rsidRDefault="00F47BB6" w:rsidP="00F47BB6">
            <w:pPr>
              <w:rPr>
                <w:bCs/>
                <w:iCs/>
                <w:sz w:val="22"/>
                <w:szCs w:val="22"/>
              </w:rPr>
            </w:pPr>
            <w:r w:rsidRPr="00D82A23">
              <w:rPr>
                <w:bCs/>
                <w:iCs/>
                <w:sz w:val="22"/>
                <w:szCs w:val="22"/>
              </w:rPr>
              <w:t>- Như Điều 4;</w:t>
            </w:r>
          </w:p>
          <w:p w14:paraId="515FAF74" w14:textId="77777777" w:rsidR="00F47BB6" w:rsidRPr="00D82A23" w:rsidRDefault="00F47BB6" w:rsidP="00F47BB6">
            <w:pPr>
              <w:rPr>
                <w:bCs/>
                <w:iCs/>
                <w:sz w:val="22"/>
                <w:szCs w:val="22"/>
              </w:rPr>
            </w:pPr>
            <w:r w:rsidRPr="00D82A23">
              <w:rPr>
                <w:bCs/>
                <w:iCs/>
                <w:sz w:val="22"/>
                <w:szCs w:val="22"/>
              </w:rPr>
              <w:t>- Văn phòng Chính phủ;</w:t>
            </w:r>
          </w:p>
          <w:p w14:paraId="5EDAD7F8" w14:textId="77777777" w:rsidR="00F47BB6" w:rsidRPr="00D82A23" w:rsidRDefault="00F47BB6" w:rsidP="00F47BB6">
            <w:pPr>
              <w:rPr>
                <w:bCs/>
                <w:iCs/>
                <w:sz w:val="22"/>
                <w:szCs w:val="22"/>
              </w:rPr>
            </w:pPr>
            <w:r w:rsidRPr="00D82A23">
              <w:rPr>
                <w:bCs/>
                <w:iCs/>
                <w:sz w:val="22"/>
                <w:szCs w:val="22"/>
              </w:rPr>
              <w:t>- Bộ Công an;</w:t>
            </w:r>
          </w:p>
          <w:p w14:paraId="0C9C3557" w14:textId="77777777" w:rsidR="00F47BB6" w:rsidRPr="00D82A23" w:rsidRDefault="00F47BB6" w:rsidP="00F47BB6">
            <w:pPr>
              <w:rPr>
                <w:bCs/>
                <w:iCs/>
                <w:sz w:val="22"/>
                <w:szCs w:val="22"/>
              </w:rPr>
            </w:pPr>
            <w:r w:rsidRPr="00D82A23">
              <w:rPr>
                <w:bCs/>
                <w:iCs/>
                <w:sz w:val="22"/>
                <w:szCs w:val="22"/>
              </w:rPr>
              <w:t>- Bộ Nội vụ;</w:t>
            </w:r>
          </w:p>
          <w:p w14:paraId="5FB701D3" w14:textId="273A4082" w:rsidR="00F47BB6" w:rsidRPr="00D82A23" w:rsidRDefault="00F47BB6" w:rsidP="00F47BB6">
            <w:pPr>
              <w:rPr>
                <w:bCs/>
                <w:iCs/>
                <w:sz w:val="22"/>
                <w:szCs w:val="22"/>
              </w:rPr>
            </w:pPr>
            <w:r w:rsidRPr="00D82A23">
              <w:rPr>
                <w:bCs/>
                <w:iCs/>
                <w:sz w:val="22"/>
                <w:szCs w:val="22"/>
              </w:rPr>
              <w:t xml:space="preserve">- Bộ </w:t>
            </w:r>
            <w:r w:rsidR="00427B8D" w:rsidRPr="00D82A23">
              <w:rPr>
                <w:bCs/>
                <w:iCs/>
                <w:sz w:val="22"/>
                <w:szCs w:val="22"/>
              </w:rPr>
              <w:t>Khoa học và Công nghệ</w:t>
            </w:r>
            <w:r w:rsidRPr="00D82A23">
              <w:rPr>
                <w:bCs/>
                <w:iCs/>
                <w:sz w:val="22"/>
                <w:szCs w:val="22"/>
              </w:rPr>
              <w:t>;</w:t>
            </w:r>
          </w:p>
          <w:p w14:paraId="0ACDF6D7" w14:textId="77777777" w:rsidR="00F47BB6" w:rsidRPr="00D82A23" w:rsidRDefault="00F47BB6" w:rsidP="00F47BB6">
            <w:pPr>
              <w:rPr>
                <w:bCs/>
                <w:iCs/>
                <w:sz w:val="22"/>
                <w:szCs w:val="22"/>
              </w:rPr>
            </w:pPr>
            <w:r w:rsidRPr="00D82A23">
              <w:rPr>
                <w:bCs/>
                <w:iCs/>
                <w:sz w:val="22"/>
                <w:szCs w:val="22"/>
              </w:rPr>
              <w:t>- Thường trực Tỉnh ủy;</w:t>
            </w:r>
          </w:p>
          <w:p w14:paraId="1A833AE6" w14:textId="77777777" w:rsidR="00F47BB6" w:rsidRPr="00D82A23" w:rsidRDefault="00A974A1" w:rsidP="00F47BB6">
            <w:pPr>
              <w:rPr>
                <w:bCs/>
                <w:iCs/>
                <w:sz w:val="22"/>
                <w:szCs w:val="22"/>
              </w:rPr>
            </w:pPr>
            <w:r w:rsidRPr="00D82A23">
              <w:rPr>
                <w:bCs/>
                <w:iCs/>
                <w:sz w:val="22"/>
                <w:szCs w:val="22"/>
              </w:rPr>
              <w:t>- Thường trực HĐND tỉ</w:t>
            </w:r>
            <w:r w:rsidR="00F47BB6" w:rsidRPr="00D82A23">
              <w:rPr>
                <w:bCs/>
                <w:iCs/>
                <w:sz w:val="22"/>
                <w:szCs w:val="22"/>
              </w:rPr>
              <w:t>nh;</w:t>
            </w:r>
          </w:p>
          <w:p w14:paraId="37774426" w14:textId="77777777" w:rsidR="00F47BB6" w:rsidRPr="00D82A23" w:rsidRDefault="00F47BB6" w:rsidP="00F47BB6">
            <w:pPr>
              <w:rPr>
                <w:bCs/>
                <w:iCs/>
                <w:sz w:val="22"/>
                <w:szCs w:val="22"/>
              </w:rPr>
            </w:pPr>
            <w:r w:rsidRPr="00D82A23">
              <w:rPr>
                <w:bCs/>
                <w:iCs/>
                <w:sz w:val="22"/>
                <w:szCs w:val="22"/>
              </w:rPr>
              <w:t>- Chủ tịch và các PCT UBND tỉnh;</w:t>
            </w:r>
          </w:p>
          <w:p w14:paraId="757E414A" w14:textId="77777777" w:rsidR="00F47BB6" w:rsidRPr="00D82A23" w:rsidRDefault="00F47BB6" w:rsidP="00F47BB6">
            <w:pPr>
              <w:rPr>
                <w:bCs/>
                <w:iCs/>
                <w:sz w:val="22"/>
                <w:szCs w:val="22"/>
              </w:rPr>
            </w:pPr>
            <w:r w:rsidRPr="00D82A23">
              <w:rPr>
                <w:bCs/>
                <w:iCs/>
                <w:sz w:val="22"/>
                <w:szCs w:val="22"/>
              </w:rPr>
              <w:t>- Ủy ban MTTQ Việt Nam tỉnh;</w:t>
            </w:r>
          </w:p>
          <w:p w14:paraId="079BABC6" w14:textId="77777777" w:rsidR="00F47BB6" w:rsidRPr="00D82A23" w:rsidRDefault="00A974A1" w:rsidP="00F47BB6">
            <w:pPr>
              <w:rPr>
                <w:bCs/>
                <w:iCs/>
                <w:sz w:val="22"/>
                <w:szCs w:val="22"/>
              </w:rPr>
            </w:pPr>
            <w:r w:rsidRPr="00D82A23">
              <w:rPr>
                <w:bCs/>
                <w:iCs/>
                <w:sz w:val="22"/>
                <w:szCs w:val="22"/>
              </w:rPr>
              <w:t xml:space="preserve">- </w:t>
            </w:r>
            <w:r w:rsidR="00F47BB6" w:rsidRPr="00D82A23">
              <w:rPr>
                <w:bCs/>
                <w:iCs/>
                <w:sz w:val="22"/>
                <w:szCs w:val="22"/>
              </w:rPr>
              <w:t>Các Sở, ban, ngành</w:t>
            </w:r>
            <w:r w:rsidRPr="00D82A23">
              <w:rPr>
                <w:bCs/>
                <w:iCs/>
                <w:sz w:val="22"/>
                <w:szCs w:val="22"/>
              </w:rPr>
              <w:t xml:space="preserve"> tỉnh</w:t>
            </w:r>
            <w:r w:rsidR="00F47BB6" w:rsidRPr="00D82A23">
              <w:rPr>
                <w:bCs/>
                <w:iCs/>
                <w:sz w:val="22"/>
                <w:szCs w:val="22"/>
              </w:rPr>
              <w:t>;</w:t>
            </w:r>
          </w:p>
          <w:p w14:paraId="7A197004" w14:textId="77777777" w:rsidR="00F47BB6" w:rsidRPr="00D82A23" w:rsidRDefault="00F47BB6" w:rsidP="00F47BB6">
            <w:pPr>
              <w:rPr>
                <w:bCs/>
                <w:iCs/>
                <w:sz w:val="22"/>
                <w:szCs w:val="22"/>
              </w:rPr>
            </w:pPr>
            <w:r w:rsidRPr="00D82A23">
              <w:rPr>
                <w:bCs/>
                <w:iCs/>
                <w:sz w:val="22"/>
                <w:szCs w:val="22"/>
              </w:rPr>
              <w:t xml:space="preserve">- UBND các huyện, </w:t>
            </w:r>
            <w:r w:rsidR="00A974A1" w:rsidRPr="00D82A23">
              <w:rPr>
                <w:bCs/>
                <w:iCs/>
                <w:sz w:val="22"/>
                <w:szCs w:val="22"/>
              </w:rPr>
              <w:t xml:space="preserve">thị xã, </w:t>
            </w:r>
            <w:r w:rsidRPr="00D82A23">
              <w:rPr>
                <w:bCs/>
                <w:iCs/>
                <w:sz w:val="22"/>
                <w:szCs w:val="22"/>
              </w:rPr>
              <w:t>thành phố;</w:t>
            </w:r>
          </w:p>
          <w:p w14:paraId="3CEB4649" w14:textId="77777777" w:rsidR="00F47BB6" w:rsidRPr="00D82A23" w:rsidRDefault="00A974A1" w:rsidP="00F47BB6">
            <w:pPr>
              <w:rPr>
                <w:bCs/>
                <w:iCs/>
                <w:sz w:val="22"/>
                <w:szCs w:val="22"/>
              </w:rPr>
            </w:pPr>
            <w:r w:rsidRPr="00D82A23">
              <w:rPr>
                <w:bCs/>
                <w:iCs/>
                <w:sz w:val="22"/>
                <w:szCs w:val="22"/>
              </w:rPr>
              <w:t>- Các Hội, Đoàn thể tỉ</w:t>
            </w:r>
            <w:r w:rsidR="00F47BB6" w:rsidRPr="00D82A23">
              <w:rPr>
                <w:bCs/>
                <w:iCs/>
                <w:sz w:val="22"/>
                <w:szCs w:val="22"/>
              </w:rPr>
              <w:t>nh;</w:t>
            </w:r>
          </w:p>
          <w:p w14:paraId="28F429AD" w14:textId="77777777" w:rsidR="00A974A1" w:rsidRPr="00D82A23" w:rsidRDefault="00F47BB6" w:rsidP="00F47BB6">
            <w:pPr>
              <w:rPr>
                <w:bCs/>
                <w:iCs/>
                <w:sz w:val="22"/>
                <w:szCs w:val="22"/>
              </w:rPr>
            </w:pPr>
            <w:r w:rsidRPr="00D82A23">
              <w:rPr>
                <w:bCs/>
                <w:iCs/>
                <w:sz w:val="22"/>
                <w:szCs w:val="22"/>
              </w:rPr>
              <w:t xml:space="preserve">- Báo </w:t>
            </w:r>
            <w:r w:rsidR="00A974A1" w:rsidRPr="00D82A23">
              <w:rPr>
                <w:bCs/>
                <w:iCs/>
                <w:sz w:val="22"/>
                <w:szCs w:val="22"/>
              </w:rPr>
              <w:t>An</w:t>
            </w:r>
            <w:r w:rsidRPr="00D82A23">
              <w:rPr>
                <w:bCs/>
                <w:iCs/>
                <w:sz w:val="22"/>
                <w:szCs w:val="22"/>
              </w:rPr>
              <w:t xml:space="preserve"> Giang, Đài PTTH </w:t>
            </w:r>
            <w:r w:rsidR="00A974A1" w:rsidRPr="00D82A23">
              <w:rPr>
                <w:bCs/>
                <w:iCs/>
                <w:sz w:val="22"/>
                <w:szCs w:val="22"/>
              </w:rPr>
              <w:t>An Giang,</w:t>
            </w:r>
          </w:p>
          <w:p w14:paraId="39EF8C71" w14:textId="77777777" w:rsidR="00F47BB6" w:rsidRPr="00D82A23" w:rsidRDefault="00A974A1" w:rsidP="00F47BB6">
            <w:pPr>
              <w:rPr>
                <w:bCs/>
                <w:iCs/>
                <w:sz w:val="22"/>
                <w:szCs w:val="22"/>
              </w:rPr>
            </w:pPr>
            <w:r w:rsidRPr="00D82A23">
              <w:rPr>
                <w:bCs/>
                <w:iCs/>
                <w:sz w:val="22"/>
                <w:szCs w:val="22"/>
              </w:rPr>
              <w:t>Cổng TTĐT tỉnh</w:t>
            </w:r>
            <w:r w:rsidR="00F47BB6" w:rsidRPr="00D82A23">
              <w:rPr>
                <w:bCs/>
                <w:iCs/>
                <w:sz w:val="22"/>
                <w:szCs w:val="22"/>
              </w:rPr>
              <w:t>;</w:t>
            </w:r>
          </w:p>
          <w:p w14:paraId="35EBA68A" w14:textId="77777777" w:rsidR="00F47BB6" w:rsidRPr="00D82A23" w:rsidRDefault="00A974A1" w:rsidP="00F47BB6">
            <w:pPr>
              <w:rPr>
                <w:bCs/>
                <w:iCs/>
                <w:sz w:val="22"/>
                <w:szCs w:val="22"/>
              </w:rPr>
            </w:pPr>
            <w:r w:rsidRPr="00D82A23">
              <w:rPr>
                <w:bCs/>
                <w:iCs/>
                <w:sz w:val="22"/>
                <w:szCs w:val="22"/>
              </w:rPr>
              <w:t>- Văn phòng UBND tỉ</w:t>
            </w:r>
            <w:r w:rsidR="00F47BB6" w:rsidRPr="00D82A23">
              <w:rPr>
                <w:bCs/>
                <w:iCs/>
                <w:sz w:val="22"/>
                <w:szCs w:val="22"/>
              </w:rPr>
              <w:t>nh;</w:t>
            </w:r>
          </w:p>
          <w:p w14:paraId="18BE717D" w14:textId="10F7F5FC" w:rsidR="008818DF" w:rsidRPr="00D82A23" w:rsidRDefault="00A974A1" w:rsidP="00692849">
            <w:pPr>
              <w:rPr>
                <w:b/>
                <w:bCs/>
                <w:szCs w:val="28"/>
              </w:rPr>
            </w:pPr>
            <w:r w:rsidRPr="00D82A23">
              <w:rPr>
                <w:bCs/>
                <w:iCs/>
                <w:sz w:val="22"/>
                <w:szCs w:val="22"/>
              </w:rPr>
              <w:t>- Lưu: VT, P.TH./.</w:t>
            </w:r>
          </w:p>
        </w:tc>
        <w:tc>
          <w:tcPr>
            <w:tcW w:w="4473" w:type="dxa"/>
          </w:tcPr>
          <w:p w14:paraId="5D147883" w14:textId="77777777" w:rsidR="008818DF" w:rsidRPr="00D82A23" w:rsidRDefault="008818DF" w:rsidP="008818DF">
            <w:pPr>
              <w:pStyle w:val="BodyText"/>
              <w:rPr>
                <w:spacing w:val="-8"/>
                <w:szCs w:val="28"/>
                <w:lang w:val="en-US" w:eastAsia="en-US"/>
              </w:rPr>
            </w:pPr>
            <w:r w:rsidRPr="00D82A23">
              <w:rPr>
                <w:spacing w:val="-8"/>
                <w:szCs w:val="28"/>
                <w:lang w:val="en-US" w:eastAsia="en-US"/>
              </w:rPr>
              <w:t>CHỦ TỊCH</w:t>
            </w:r>
          </w:p>
          <w:p w14:paraId="75602AF4" w14:textId="77777777" w:rsidR="0047674A" w:rsidRPr="00D82A23" w:rsidRDefault="0047674A" w:rsidP="000E239D">
            <w:pPr>
              <w:pStyle w:val="BodyText"/>
              <w:rPr>
                <w:bCs w:val="0"/>
                <w:szCs w:val="28"/>
                <w:lang w:val="en-US" w:eastAsia="en-US"/>
              </w:rPr>
            </w:pPr>
          </w:p>
          <w:p w14:paraId="055CCC07" w14:textId="77777777" w:rsidR="00876FED" w:rsidRPr="00D82A23" w:rsidRDefault="00876FED" w:rsidP="000E239D">
            <w:pPr>
              <w:pStyle w:val="BodyText"/>
              <w:rPr>
                <w:bCs w:val="0"/>
                <w:szCs w:val="28"/>
                <w:lang w:val="en-US" w:eastAsia="en-US"/>
              </w:rPr>
            </w:pPr>
          </w:p>
          <w:p w14:paraId="540BE5E9" w14:textId="77777777" w:rsidR="0047674A" w:rsidRPr="00D82A23" w:rsidRDefault="0047674A" w:rsidP="000E239D">
            <w:pPr>
              <w:pStyle w:val="BodyText"/>
              <w:rPr>
                <w:bCs w:val="0"/>
                <w:szCs w:val="28"/>
                <w:lang w:val="en-US" w:eastAsia="en-US"/>
              </w:rPr>
            </w:pPr>
          </w:p>
          <w:p w14:paraId="677FEC6A" w14:textId="77777777" w:rsidR="00DC16B9" w:rsidRPr="00D82A23" w:rsidRDefault="00DC16B9" w:rsidP="000E239D">
            <w:pPr>
              <w:pStyle w:val="BodyText"/>
              <w:rPr>
                <w:bCs w:val="0"/>
                <w:szCs w:val="28"/>
                <w:lang w:val="en-US" w:eastAsia="en-US"/>
              </w:rPr>
            </w:pPr>
          </w:p>
          <w:p w14:paraId="319D975E" w14:textId="77777777" w:rsidR="00DC16B9" w:rsidRPr="00D82A23" w:rsidRDefault="00DC16B9" w:rsidP="000E239D">
            <w:pPr>
              <w:pStyle w:val="BodyText"/>
              <w:rPr>
                <w:bCs w:val="0"/>
                <w:szCs w:val="28"/>
                <w:lang w:val="en-US" w:eastAsia="en-US"/>
              </w:rPr>
            </w:pPr>
          </w:p>
          <w:p w14:paraId="05C4CA78" w14:textId="77777777" w:rsidR="00DC16B9" w:rsidRPr="00D82A23" w:rsidRDefault="00DC16B9" w:rsidP="000E239D">
            <w:pPr>
              <w:pStyle w:val="BodyText"/>
              <w:rPr>
                <w:bCs w:val="0"/>
                <w:szCs w:val="28"/>
                <w:lang w:val="en-US" w:eastAsia="en-US"/>
              </w:rPr>
            </w:pPr>
          </w:p>
          <w:p w14:paraId="6997FE7C" w14:textId="77777777" w:rsidR="00DC16B9" w:rsidRPr="00D82A23" w:rsidRDefault="00876FED" w:rsidP="007A4079">
            <w:pPr>
              <w:pStyle w:val="BodyText"/>
              <w:rPr>
                <w:bCs w:val="0"/>
                <w:szCs w:val="28"/>
                <w:lang w:val="en-US" w:eastAsia="en-US"/>
              </w:rPr>
            </w:pPr>
            <w:r w:rsidRPr="00D82A23">
              <w:rPr>
                <w:bCs w:val="0"/>
                <w:szCs w:val="28"/>
                <w:lang w:val="en-US" w:eastAsia="en-US"/>
              </w:rPr>
              <w:t>Hồ Văn Mừng</w:t>
            </w:r>
          </w:p>
        </w:tc>
      </w:tr>
    </w:tbl>
    <w:p w14:paraId="450BA91F" w14:textId="77777777" w:rsidR="008818DF" w:rsidRPr="00D82A23" w:rsidRDefault="008818DF">
      <w:pPr>
        <w:pStyle w:val="BodyText"/>
        <w:jc w:val="both"/>
        <w:rPr>
          <w:b w:val="0"/>
          <w:bCs w:val="0"/>
          <w:szCs w:val="28"/>
        </w:rPr>
      </w:pPr>
    </w:p>
    <w:sectPr w:rsidR="008818DF" w:rsidRPr="00D82A23" w:rsidSect="009A61B4">
      <w:headerReference w:type="default" r:id="rId7"/>
      <w:pgSz w:w="11907" w:h="16840" w:code="9"/>
      <w:pgMar w:top="1134" w:right="992" w:bottom="1276" w:left="1701" w:header="567" w:footer="17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D4330" w14:textId="77777777" w:rsidR="008219A1" w:rsidRDefault="008219A1" w:rsidP="008A4999">
      <w:r>
        <w:separator/>
      </w:r>
    </w:p>
  </w:endnote>
  <w:endnote w:type="continuationSeparator" w:id="0">
    <w:p w14:paraId="530101E7" w14:textId="77777777" w:rsidR="008219A1" w:rsidRDefault="008219A1" w:rsidP="008A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A69FE" w14:textId="77777777" w:rsidR="008219A1" w:rsidRDefault="008219A1" w:rsidP="008A4999">
      <w:r>
        <w:separator/>
      </w:r>
    </w:p>
  </w:footnote>
  <w:footnote w:type="continuationSeparator" w:id="0">
    <w:p w14:paraId="201D1047" w14:textId="77777777" w:rsidR="008219A1" w:rsidRDefault="008219A1" w:rsidP="008A4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2A453" w14:textId="76D07451" w:rsidR="0047674A" w:rsidRDefault="0047674A">
    <w:pPr>
      <w:pStyle w:val="Header"/>
      <w:jc w:val="center"/>
    </w:pPr>
    <w:r>
      <w:fldChar w:fldCharType="begin"/>
    </w:r>
    <w:r>
      <w:instrText xml:space="preserve"> PAGE   \* MERGEFORMAT </w:instrText>
    </w:r>
    <w:r>
      <w:fldChar w:fldCharType="separate"/>
    </w:r>
    <w:r w:rsidR="00427B8D">
      <w:rPr>
        <w:noProof/>
      </w:rPr>
      <w:t>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922995"/>
    <w:multiLevelType w:val="hybridMultilevel"/>
    <w:tmpl w:val="ACFCB95E"/>
    <w:lvl w:ilvl="0" w:tplc="0C206CCC">
      <w:start w:val="1"/>
      <w:numFmt w:val="decimal"/>
      <w:suff w:val="space"/>
      <w:lvlText w:val="%1."/>
      <w:lvlJc w:val="left"/>
      <w:pPr>
        <w:ind w:left="1374" w:hanging="360"/>
      </w:pPr>
      <w:rPr>
        <w:rFonts w:hint="default"/>
      </w:rPr>
    </w:lvl>
    <w:lvl w:ilvl="1" w:tplc="042A0019" w:tentative="1">
      <w:start w:val="1"/>
      <w:numFmt w:val="lowerLetter"/>
      <w:lvlText w:val="%2."/>
      <w:lvlJc w:val="left"/>
      <w:pPr>
        <w:ind w:left="2094" w:hanging="360"/>
      </w:pPr>
    </w:lvl>
    <w:lvl w:ilvl="2" w:tplc="042A001B" w:tentative="1">
      <w:start w:val="1"/>
      <w:numFmt w:val="lowerRoman"/>
      <w:lvlText w:val="%3."/>
      <w:lvlJc w:val="right"/>
      <w:pPr>
        <w:ind w:left="2814" w:hanging="180"/>
      </w:pPr>
    </w:lvl>
    <w:lvl w:ilvl="3" w:tplc="042A000F" w:tentative="1">
      <w:start w:val="1"/>
      <w:numFmt w:val="decimal"/>
      <w:lvlText w:val="%4."/>
      <w:lvlJc w:val="left"/>
      <w:pPr>
        <w:ind w:left="3534" w:hanging="360"/>
      </w:pPr>
    </w:lvl>
    <w:lvl w:ilvl="4" w:tplc="042A0019" w:tentative="1">
      <w:start w:val="1"/>
      <w:numFmt w:val="lowerLetter"/>
      <w:lvlText w:val="%5."/>
      <w:lvlJc w:val="left"/>
      <w:pPr>
        <w:ind w:left="4254" w:hanging="360"/>
      </w:pPr>
    </w:lvl>
    <w:lvl w:ilvl="5" w:tplc="042A001B" w:tentative="1">
      <w:start w:val="1"/>
      <w:numFmt w:val="lowerRoman"/>
      <w:lvlText w:val="%6."/>
      <w:lvlJc w:val="right"/>
      <w:pPr>
        <w:ind w:left="4974" w:hanging="180"/>
      </w:pPr>
    </w:lvl>
    <w:lvl w:ilvl="6" w:tplc="042A000F" w:tentative="1">
      <w:start w:val="1"/>
      <w:numFmt w:val="decimal"/>
      <w:lvlText w:val="%7."/>
      <w:lvlJc w:val="left"/>
      <w:pPr>
        <w:ind w:left="5694" w:hanging="360"/>
      </w:pPr>
    </w:lvl>
    <w:lvl w:ilvl="7" w:tplc="042A0019" w:tentative="1">
      <w:start w:val="1"/>
      <w:numFmt w:val="lowerLetter"/>
      <w:lvlText w:val="%8."/>
      <w:lvlJc w:val="left"/>
      <w:pPr>
        <w:ind w:left="6414" w:hanging="360"/>
      </w:pPr>
    </w:lvl>
    <w:lvl w:ilvl="8" w:tplc="042A001B" w:tentative="1">
      <w:start w:val="1"/>
      <w:numFmt w:val="lowerRoman"/>
      <w:lvlText w:val="%9."/>
      <w:lvlJc w:val="right"/>
      <w:pPr>
        <w:ind w:left="713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4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EE2"/>
    <w:rsid w:val="000009C9"/>
    <w:rsid w:val="00003C07"/>
    <w:rsid w:val="00006413"/>
    <w:rsid w:val="00007003"/>
    <w:rsid w:val="00011984"/>
    <w:rsid w:val="00011FFE"/>
    <w:rsid w:val="000120B6"/>
    <w:rsid w:val="00012A96"/>
    <w:rsid w:val="00013E5C"/>
    <w:rsid w:val="0001412C"/>
    <w:rsid w:val="0001498F"/>
    <w:rsid w:val="00017AFC"/>
    <w:rsid w:val="00021945"/>
    <w:rsid w:val="00023D06"/>
    <w:rsid w:val="00031D4C"/>
    <w:rsid w:val="00031DCB"/>
    <w:rsid w:val="000330B7"/>
    <w:rsid w:val="000374CB"/>
    <w:rsid w:val="0004142D"/>
    <w:rsid w:val="0004343B"/>
    <w:rsid w:val="00044B1F"/>
    <w:rsid w:val="00050AEC"/>
    <w:rsid w:val="0005644F"/>
    <w:rsid w:val="00065722"/>
    <w:rsid w:val="00066869"/>
    <w:rsid w:val="000678D5"/>
    <w:rsid w:val="00067DBF"/>
    <w:rsid w:val="00073E1F"/>
    <w:rsid w:val="000740F6"/>
    <w:rsid w:val="000775DF"/>
    <w:rsid w:val="000805B1"/>
    <w:rsid w:val="00081480"/>
    <w:rsid w:val="00082171"/>
    <w:rsid w:val="00082386"/>
    <w:rsid w:val="00086C7F"/>
    <w:rsid w:val="0009127A"/>
    <w:rsid w:val="000920AF"/>
    <w:rsid w:val="00092D1F"/>
    <w:rsid w:val="00093184"/>
    <w:rsid w:val="00093F42"/>
    <w:rsid w:val="0009668D"/>
    <w:rsid w:val="000A1EBA"/>
    <w:rsid w:val="000A4C39"/>
    <w:rsid w:val="000A5920"/>
    <w:rsid w:val="000A5A03"/>
    <w:rsid w:val="000A7B8D"/>
    <w:rsid w:val="000B07F8"/>
    <w:rsid w:val="000B3178"/>
    <w:rsid w:val="000B4AF3"/>
    <w:rsid w:val="000B523D"/>
    <w:rsid w:val="000B7F97"/>
    <w:rsid w:val="000C2D9C"/>
    <w:rsid w:val="000C583B"/>
    <w:rsid w:val="000C6396"/>
    <w:rsid w:val="000C7CB9"/>
    <w:rsid w:val="000D6CC5"/>
    <w:rsid w:val="000D7703"/>
    <w:rsid w:val="000E239D"/>
    <w:rsid w:val="000E7794"/>
    <w:rsid w:val="000F0EC3"/>
    <w:rsid w:val="000F6113"/>
    <w:rsid w:val="00103C60"/>
    <w:rsid w:val="00106C10"/>
    <w:rsid w:val="00111C3E"/>
    <w:rsid w:val="00117F47"/>
    <w:rsid w:val="001216AF"/>
    <w:rsid w:val="001217D1"/>
    <w:rsid w:val="001236C6"/>
    <w:rsid w:val="00123F6B"/>
    <w:rsid w:val="00127986"/>
    <w:rsid w:val="00132387"/>
    <w:rsid w:val="0013522F"/>
    <w:rsid w:val="00136C9F"/>
    <w:rsid w:val="00137364"/>
    <w:rsid w:val="00140889"/>
    <w:rsid w:val="001416F4"/>
    <w:rsid w:val="00145520"/>
    <w:rsid w:val="00145874"/>
    <w:rsid w:val="001464D2"/>
    <w:rsid w:val="0014732B"/>
    <w:rsid w:val="00150744"/>
    <w:rsid w:val="0015150B"/>
    <w:rsid w:val="00152112"/>
    <w:rsid w:val="0015272A"/>
    <w:rsid w:val="00154980"/>
    <w:rsid w:val="00160792"/>
    <w:rsid w:val="0016201A"/>
    <w:rsid w:val="001627F8"/>
    <w:rsid w:val="00162A94"/>
    <w:rsid w:val="00163872"/>
    <w:rsid w:val="001642C0"/>
    <w:rsid w:val="0017133E"/>
    <w:rsid w:val="001719A2"/>
    <w:rsid w:val="001735F1"/>
    <w:rsid w:val="00174779"/>
    <w:rsid w:val="00176ACE"/>
    <w:rsid w:val="001778E2"/>
    <w:rsid w:val="0018056F"/>
    <w:rsid w:val="00180DC5"/>
    <w:rsid w:val="001839CF"/>
    <w:rsid w:val="001851F6"/>
    <w:rsid w:val="0018575C"/>
    <w:rsid w:val="00190923"/>
    <w:rsid w:val="00191F5B"/>
    <w:rsid w:val="001923AF"/>
    <w:rsid w:val="00193277"/>
    <w:rsid w:val="001932CB"/>
    <w:rsid w:val="00193532"/>
    <w:rsid w:val="00194B0E"/>
    <w:rsid w:val="00194DF4"/>
    <w:rsid w:val="001952C2"/>
    <w:rsid w:val="001A15F7"/>
    <w:rsid w:val="001A2854"/>
    <w:rsid w:val="001A3CF3"/>
    <w:rsid w:val="001A42DF"/>
    <w:rsid w:val="001B4785"/>
    <w:rsid w:val="001B56FE"/>
    <w:rsid w:val="001B654B"/>
    <w:rsid w:val="001C1C76"/>
    <w:rsid w:val="001C5276"/>
    <w:rsid w:val="001C6B9B"/>
    <w:rsid w:val="001C77D4"/>
    <w:rsid w:val="001C7EF7"/>
    <w:rsid w:val="001D04E7"/>
    <w:rsid w:val="001D0A14"/>
    <w:rsid w:val="001E00DF"/>
    <w:rsid w:val="001E212A"/>
    <w:rsid w:val="001E2FC2"/>
    <w:rsid w:val="001F0567"/>
    <w:rsid w:val="001F1DC3"/>
    <w:rsid w:val="001F1E84"/>
    <w:rsid w:val="001F2F58"/>
    <w:rsid w:val="001F4004"/>
    <w:rsid w:val="001F6D55"/>
    <w:rsid w:val="001F74A4"/>
    <w:rsid w:val="00200970"/>
    <w:rsid w:val="00200EEF"/>
    <w:rsid w:val="00205D75"/>
    <w:rsid w:val="00206229"/>
    <w:rsid w:val="002073FA"/>
    <w:rsid w:val="00207849"/>
    <w:rsid w:val="00210FC9"/>
    <w:rsid w:val="00212532"/>
    <w:rsid w:val="00212683"/>
    <w:rsid w:val="0021415F"/>
    <w:rsid w:val="002238A2"/>
    <w:rsid w:val="0022413A"/>
    <w:rsid w:val="00224DF5"/>
    <w:rsid w:val="002265CD"/>
    <w:rsid w:val="00235D9B"/>
    <w:rsid w:val="00236D3C"/>
    <w:rsid w:val="00237923"/>
    <w:rsid w:val="0024254E"/>
    <w:rsid w:val="00250321"/>
    <w:rsid w:val="00260E17"/>
    <w:rsid w:val="00266111"/>
    <w:rsid w:val="00272323"/>
    <w:rsid w:val="00275EC1"/>
    <w:rsid w:val="00276007"/>
    <w:rsid w:val="002763D1"/>
    <w:rsid w:val="00280436"/>
    <w:rsid w:val="00287153"/>
    <w:rsid w:val="00290708"/>
    <w:rsid w:val="00292216"/>
    <w:rsid w:val="002926C3"/>
    <w:rsid w:val="00295F77"/>
    <w:rsid w:val="00296882"/>
    <w:rsid w:val="002971F2"/>
    <w:rsid w:val="002A61AD"/>
    <w:rsid w:val="002A753A"/>
    <w:rsid w:val="002B210D"/>
    <w:rsid w:val="002B3ECB"/>
    <w:rsid w:val="002B49BB"/>
    <w:rsid w:val="002C076D"/>
    <w:rsid w:val="002C46A1"/>
    <w:rsid w:val="002C5782"/>
    <w:rsid w:val="002C6407"/>
    <w:rsid w:val="002C75FC"/>
    <w:rsid w:val="002D139E"/>
    <w:rsid w:val="002D30A1"/>
    <w:rsid w:val="002D3663"/>
    <w:rsid w:val="002D3C3F"/>
    <w:rsid w:val="002D51B5"/>
    <w:rsid w:val="002D54F0"/>
    <w:rsid w:val="002E106A"/>
    <w:rsid w:val="002E2D76"/>
    <w:rsid w:val="002E3DCA"/>
    <w:rsid w:val="002E6F1B"/>
    <w:rsid w:val="002F25BE"/>
    <w:rsid w:val="002F3752"/>
    <w:rsid w:val="002F65A8"/>
    <w:rsid w:val="003006F0"/>
    <w:rsid w:val="003014D0"/>
    <w:rsid w:val="003018C1"/>
    <w:rsid w:val="00303ACA"/>
    <w:rsid w:val="0030451C"/>
    <w:rsid w:val="003056B3"/>
    <w:rsid w:val="00305ED7"/>
    <w:rsid w:val="003078C2"/>
    <w:rsid w:val="00307AE9"/>
    <w:rsid w:val="00312B67"/>
    <w:rsid w:val="00312EFB"/>
    <w:rsid w:val="00317A68"/>
    <w:rsid w:val="00321094"/>
    <w:rsid w:val="00321B1D"/>
    <w:rsid w:val="00322387"/>
    <w:rsid w:val="00322CDD"/>
    <w:rsid w:val="00326E46"/>
    <w:rsid w:val="00331F41"/>
    <w:rsid w:val="003345FB"/>
    <w:rsid w:val="003358C0"/>
    <w:rsid w:val="003415EB"/>
    <w:rsid w:val="00343E32"/>
    <w:rsid w:val="00345CE6"/>
    <w:rsid w:val="0035022D"/>
    <w:rsid w:val="003513E5"/>
    <w:rsid w:val="0035323C"/>
    <w:rsid w:val="003547E4"/>
    <w:rsid w:val="00354AC1"/>
    <w:rsid w:val="0035540A"/>
    <w:rsid w:val="00356080"/>
    <w:rsid w:val="00356870"/>
    <w:rsid w:val="00356E16"/>
    <w:rsid w:val="0035717C"/>
    <w:rsid w:val="003603C6"/>
    <w:rsid w:val="003633F1"/>
    <w:rsid w:val="00364B82"/>
    <w:rsid w:val="00364E31"/>
    <w:rsid w:val="0036509D"/>
    <w:rsid w:val="003666CD"/>
    <w:rsid w:val="003705E2"/>
    <w:rsid w:val="00371C55"/>
    <w:rsid w:val="00372406"/>
    <w:rsid w:val="00372BBE"/>
    <w:rsid w:val="003759B9"/>
    <w:rsid w:val="003761AA"/>
    <w:rsid w:val="003769DF"/>
    <w:rsid w:val="00377525"/>
    <w:rsid w:val="00377590"/>
    <w:rsid w:val="0038099B"/>
    <w:rsid w:val="0038212A"/>
    <w:rsid w:val="003832EC"/>
    <w:rsid w:val="00385D39"/>
    <w:rsid w:val="003877D3"/>
    <w:rsid w:val="0039070E"/>
    <w:rsid w:val="003A21D3"/>
    <w:rsid w:val="003A37C9"/>
    <w:rsid w:val="003A48B6"/>
    <w:rsid w:val="003A6576"/>
    <w:rsid w:val="003A6BC5"/>
    <w:rsid w:val="003A7D32"/>
    <w:rsid w:val="003B2649"/>
    <w:rsid w:val="003B3675"/>
    <w:rsid w:val="003C77C6"/>
    <w:rsid w:val="003D2BF8"/>
    <w:rsid w:val="003D6F6A"/>
    <w:rsid w:val="003D7A0A"/>
    <w:rsid w:val="003E5A0A"/>
    <w:rsid w:val="003E63C4"/>
    <w:rsid w:val="003E6E2B"/>
    <w:rsid w:val="003F053F"/>
    <w:rsid w:val="003F0AE6"/>
    <w:rsid w:val="003F1EDC"/>
    <w:rsid w:val="003F2131"/>
    <w:rsid w:val="003F264C"/>
    <w:rsid w:val="003F5FC6"/>
    <w:rsid w:val="004020F6"/>
    <w:rsid w:val="00413692"/>
    <w:rsid w:val="00416FCA"/>
    <w:rsid w:val="00421821"/>
    <w:rsid w:val="0042395E"/>
    <w:rsid w:val="004246DF"/>
    <w:rsid w:val="00424DA9"/>
    <w:rsid w:val="00425894"/>
    <w:rsid w:val="004268AE"/>
    <w:rsid w:val="00427355"/>
    <w:rsid w:val="004278DA"/>
    <w:rsid w:val="00427B8D"/>
    <w:rsid w:val="0043026C"/>
    <w:rsid w:val="004343AD"/>
    <w:rsid w:val="00434A45"/>
    <w:rsid w:val="004437D7"/>
    <w:rsid w:val="00453073"/>
    <w:rsid w:val="00453362"/>
    <w:rsid w:val="00454F2F"/>
    <w:rsid w:val="00456516"/>
    <w:rsid w:val="004602DE"/>
    <w:rsid w:val="00464E58"/>
    <w:rsid w:val="0047674A"/>
    <w:rsid w:val="00480835"/>
    <w:rsid w:val="00487AE3"/>
    <w:rsid w:val="004928F7"/>
    <w:rsid w:val="00493151"/>
    <w:rsid w:val="00493376"/>
    <w:rsid w:val="004943F2"/>
    <w:rsid w:val="0049771D"/>
    <w:rsid w:val="004A0E2B"/>
    <w:rsid w:val="004A2EE2"/>
    <w:rsid w:val="004D5371"/>
    <w:rsid w:val="004E2FD1"/>
    <w:rsid w:val="004E478D"/>
    <w:rsid w:val="004F03D9"/>
    <w:rsid w:val="004F296F"/>
    <w:rsid w:val="004F5DC2"/>
    <w:rsid w:val="005024C2"/>
    <w:rsid w:val="00504E79"/>
    <w:rsid w:val="0051111B"/>
    <w:rsid w:val="00516F10"/>
    <w:rsid w:val="005213B8"/>
    <w:rsid w:val="00525612"/>
    <w:rsid w:val="00526159"/>
    <w:rsid w:val="005274AA"/>
    <w:rsid w:val="005274FF"/>
    <w:rsid w:val="00527D44"/>
    <w:rsid w:val="005329CA"/>
    <w:rsid w:val="00533AF4"/>
    <w:rsid w:val="00535C5D"/>
    <w:rsid w:val="00542B28"/>
    <w:rsid w:val="00542D72"/>
    <w:rsid w:val="00544A19"/>
    <w:rsid w:val="005479F4"/>
    <w:rsid w:val="00550808"/>
    <w:rsid w:val="00555798"/>
    <w:rsid w:val="00555ED3"/>
    <w:rsid w:val="00561B27"/>
    <w:rsid w:val="0056407A"/>
    <w:rsid w:val="005649B2"/>
    <w:rsid w:val="005652DA"/>
    <w:rsid w:val="00565C89"/>
    <w:rsid w:val="00565F16"/>
    <w:rsid w:val="005705B6"/>
    <w:rsid w:val="00571E15"/>
    <w:rsid w:val="00577AC8"/>
    <w:rsid w:val="00582C68"/>
    <w:rsid w:val="00583C0A"/>
    <w:rsid w:val="0058569C"/>
    <w:rsid w:val="00590390"/>
    <w:rsid w:val="00592167"/>
    <w:rsid w:val="005936F3"/>
    <w:rsid w:val="0059407A"/>
    <w:rsid w:val="00594A7F"/>
    <w:rsid w:val="0059600A"/>
    <w:rsid w:val="005A2CD7"/>
    <w:rsid w:val="005A3B01"/>
    <w:rsid w:val="005A6E47"/>
    <w:rsid w:val="005A6F33"/>
    <w:rsid w:val="005A6F7A"/>
    <w:rsid w:val="005B0C19"/>
    <w:rsid w:val="005B1F51"/>
    <w:rsid w:val="005B4364"/>
    <w:rsid w:val="005B5CCA"/>
    <w:rsid w:val="005B63D4"/>
    <w:rsid w:val="005B78A6"/>
    <w:rsid w:val="005C14A7"/>
    <w:rsid w:val="005C16E6"/>
    <w:rsid w:val="005C269C"/>
    <w:rsid w:val="005C4DF2"/>
    <w:rsid w:val="005C5E38"/>
    <w:rsid w:val="005C7382"/>
    <w:rsid w:val="005C7C45"/>
    <w:rsid w:val="005D2E14"/>
    <w:rsid w:val="005D7486"/>
    <w:rsid w:val="005E1CDF"/>
    <w:rsid w:val="005E25B1"/>
    <w:rsid w:val="005E3FFB"/>
    <w:rsid w:val="005E5DF7"/>
    <w:rsid w:val="005E75FC"/>
    <w:rsid w:val="005E7C27"/>
    <w:rsid w:val="005F109F"/>
    <w:rsid w:val="005F1559"/>
    <w:rsid w:val="005F1D49"/>
    <w:rsid w:val="005F591F"/>
    <w:rsid w:val="00602F31"/>
    <w:rsid w:val="006030B3"/>
    <w:rsid w:val="006049EE"/>
    <w:rsid w:val="00605FDB"/>
    <w:rsid w:val="00607037"/>
    <w:rsid w:val="006124EC"/>
    <w:rsid w:val="0061320B"/>
    <w:rsid w:val="00613475"/>
    <w:rsid w:val="00613B62"/>
    <w:rsid w:val="006226BF"/>
    <w:rsid w:val="00623F29"/>
    <w:rsid w:val="00624B8A"/>
    <w:rsid w:val="00625CAF"/>
    <w:rsid w:val="00632CA1"/>
    <w:rsid w:val="006338B4"/>
    <w:rsid w:val="00635989"/>
    <w:rsid w:val="0063711B"/>
    <w:rsid w:val="00641877"/>
    <w:rsid w:val="00646174"/>
    <w:rsid w:val="0064739F"/>
    <w:rsid w:val="0065316F"/>
    <w:rsid w:val="006531B2"/>
    <w:rsid w:val="00660D0E"/>
    <w:rsid w:val="00663B7D"/>
    <w:rsid w:val="006673B4"/>
    <w:rsid w:val="0067148C"/>
    <w:rsid w:val="00673AAE"/>
    <w:rsid w:val="00682C79"/>
    <w:rsid w:val="00683214"/>
    <w:rsid w:val="00685E7E"/>
    <w:rsid w:val="006910CC"/>
    <w:rsid w:val="00692849"/>
    <w:rsid w:val="006A1140"/>
    <w:rsid w:val="006A12F7"/>
    <w:rsid w:val="006A2A8D"/>
    <w:rsid w:val="006A36B3"/>
    <w:rsid w:val="006A3933"/>
    <w:rsid w:val="006A7167"/>
    <w:rsid w:val="006B64D4"/>
    <w:rsid w:val="006B6676"/>
    <w:rsid w:val="006C0614"/>
    <w:rsid w:val="006C60D1"/>
    <w:rsid w:val="006C7E4F"/>
    <w:rsid w:val="006D100F"/>
    <w:rsid w:val="006D5384"/>
    <w:rsid w:val="006D7115"/>
    <w:rsid w:val="006E7573"/>
    <w:rsid w:val="006F341D"/>
    <w:rsid w:val="006F5783"/>
    <w:rsid w:val="006F58AA"/>
    <w:rsid w:val="006F58E0"/>
    <w:rsid w:val="006F5B5A"/>
    <w:rsid w:val="006F73A5"/>
    <w:rsid w:val="00702913"/>
    <w:rsid w:val="0071405D"/>
    <w:rsid w:val="007146FE"/>
    <w:rsid w:val="00715D14"/>
    <w:rsid w:val="0071645E"/>
    <w:rsid w:val="00720F90"/>
    <w:rsid w:val="00721ABE"/>
    <w:rsid w:val="007249AF"/>
    <w:rsid w:val="007263A8"/>
    <w:rsid w:val="00726F5C"/>
    <w:rsid w:val="007273E5"/>
    <w:rsid w:val="00731C35"/>
    <w:rsid w:val="00740DF0"/>
    <w:rsid w:val="00746DBD"/>
    <w:rsid w:val="0075156E"/>
    <w:rsid w:val="007558EC"/>
    <w:rsid w:val="007563B8"/>
    <w:rsid w:val="007563DD"/>
    <w:rsid w:val="0075766D"/>
    <w:rsid w:val="007578EB"/>
    <w:rsid w:val="00761D44"/>
    <w:rsid w:val="00762981"/>
    <w:rsid w:val="00762F6F"/>
    <w:rsid w:val="00764D0F"/>
    <w:rsid w:val="00767A29"/>
    <w:rsid w:val="00770B10"/>
    <w:rsid w:val="0077259A"/>
    <w:rsid w:val="00773034"/>
    <w:rsid w:val="00773138"/>
    <w:rsid w:val="00774C7B"/>
    <w:rsid w:val="00777D9E"/>
    <w:rsid w:val="00785656"/>
    <w:rsid w:val="007919B2"/>
    <w:rsid w:val="007946AD"/>
    <w:rsid w:val="00795440"/>
    <w:rsid w:val="007958B4"/>
    <w:rsid w:val="00797A21"/>
    <w:rsid w:val="007A199F"/>
    <w:rsid w:val="007A1E71"/>
    <w:rsid w:val="007A226D"/>
    <w:rsid w:val="007A27E8"/>
    <w:rsid w:val="007A2991"/>
    <w:rsid w:val="007A4079"/>
    <w:rsid w:val="007A617D"/>
    <w:rsid w:val="007A61BF"/>
    <w:rsid w:val="007A6FB4"/>
    <w:rsid w:val="007B119D"/>
    <w:rsid w:val="007B30D2"/>
    <w:rsid w:val="007B44FA"/>
    <w:rsid w:val="007C0D69"/>
    <w:rsid w:val="007C1566"/>
    <w:rsid w:val="007C175C"/>
    <w:rsid w:val="007C2E49"/>
    <w:rsid w:val="007C37FE"/>
    <w:rsid w:val="007C6D26"/>
    <w:rsid w:val="007D33AA"/>
    <w:rsid w:val="007D389F"/>
    <w:rsid w:val="007D40BF"/>
    <w:rsid w:val="007D45DB"/>
    <w:rsid w:val="007D618F"/>
    <w:rsid w:val="007D6961"/>
    <w:rsid w:val="007E1011"/>
    <w:rsid w:val="007E1C69"/>
    <w:rsid w:val="007E3D83"/>
    <w:rsid w:val="007F06B9"/>
    <w:rsid w:val="007F0ADB"/>
    <w:rsid w:val="007F3360"/>
    <w:rsid w:val="007F6982"/>
    <w:rsid w:val="007F7D18"/>
    <w:rsid w:val="00800912"/>
    <w:rsid w:val="00801367"/>
    <w:rsid w:val="008019EA"/>
    <w:rsid w:val="0080385D"/>
    <w:rsid w:val="0080403D"/>
    <w:rsid w:val="008043A4"/>
    <w:rsid w:val="00806468"/>
    <w:rsid w:val="00811DDA"/>
    <w:rsid w:val="00812D2F"/>
    <w:rsid w:val="0081364B"/>
    <w:rsid w:val="008149FD"/>
    <w:rsid w:val="00816951"/>
    <w:rsid w:val="00820DBF"/>
    <w:rsid w:val="008219A1"/>
    <w:rsid w:val="008223B9"/>
    <w:rsid w:val="008229C4"/>
    <w:rsid w:val="008232B0"/>
    <w:rsid w:val="00826CEE"/>
    <w:rsid w:val="00832B9B"/>
    <w:rsid w:val="0083362D"/>
    <w:rsid w:val="00835ADA"/>
    <w:rsid w:val="0083720E"/>
    <w:rsid w:val="0083780F"/>
    <w:rsid w:val="00841077"/>
    <w:rsid w:val="008413C0"/>
    <w:rsid w:val="008448C1"/>
    <w:rsid w:val="00847844"/>
    <w:rsid w:val="00850371"/>
    <w:rsid w:val="00851D2F"/>
    <w:rsid w:val="0085415A"/>
    <w:rsid w:val="0085587E"/>
    <w:rsid w:val="0085653B"/>
    <w:rsid w:val="0085751B"/>
    <w:rsid w:val="008630FA"/>
    <w:rsid w:val="00863168"/>
    <w:rsid w:val="0086732C"/>
    <w:rsid w:val="00867937"/>
    <w:rsid w:val="00876F16"/>
    <w:rsid w:val="00876FED"/>
    <w:rsid w:val="008800C5"/>
    <w:rsid w:val="008818DF"/>
    <w:rsid w:val="0088319D"/>
    <w:rsid w:val="00883452"/>
    <w:rsid w:val="0088360C"/>
    <w:rsid w:val="00886F34"/>
    <w:rsid w:val="00887FD9"/>
    <w:rsid w:val="00892AAF"/>
    <w:rsid w:val="008A0A37"/>
    <w:rsid w:val="008A113A"/>
    <w:rsid w:val="008A4999"/>
    <w:rsid w:val="008A654B"/>
    <w:rsid w:val="008A71CD"/>
    <w:rsid w:val="008A7C09"/>
    <w:rsid w:val="008B1523"/>
    <w:rsid w:val="008B604D"/>
    <w:rsid w:val="008B748C"/>
    <w:rsid w:val="008C09EE"/>
    <w:rsid w:val="008C1920"/>
    <w:rsid w:val="008C2E55"/>
    <w:rsid w:val="008C37FD"/>
    <w:rsid w:val="008C4528"/>
    <w:rsid w:val="008C47F6"/>
    <w:rsid w:val="008C4D31"/>
    <w:rsid w:val="008C66A0"/>
    <w:rsid w:val="008E0B1A"/>
    <w:rsid w:val="008E21DF"/>
    <w:rsid w:val="008E41BE"/>
    <w:rsid w:val="008E731D"/>
    <w:rsid w:val="008F0E4D"/>
    <w:rsid w:val="008F1303"/>
    <w:rsid w:val="008F2313"/>
    <w:rsid w:val="008F5AE1"/>
    <w:rsid w:val="008F6F2F"/>
    <w:rsid w:val="00904335"/>
    <w:rsid w:val="00905354"/>
    <w:rsid w:val="00907FC0"/>
    <w:rsid w:val="00910B5E"/>
    <w:rsid w:val="009156D5"/>
    <w:rsid w:val="00915A99"/>
    <w:rsid w:val="00916F58"/>
    <w:rsid w:val="00917986"/>
    <w:rsid w:val="00931E1D"/>
    <w:rsid w:val="0094059B"/>
    <w:rsid w:val="009409E9"/>
    <w:rsid w:val="009427C5"/>
    <w:rsid w:val="00943191"/>
    <w:rsid w:val="0094360D"/>
    <w:rsid w:val="00943CE9"/>
    <w:rsid w:val="00946442"/>
    <w:rsid w:val="00950B8D"/>
    <w:rsid w:val="0095222A"/>
    <w:rsid w:val="00952F20"/>
    <w:rsid w:val="00954AAD"/>
    <w:rsid w:val="009568CD"/>
    <w:rsid w:val="0096282F"/>
    <w:rsid w:val="00964749"/>
    <w:rsid w:val="009647AF"/>
    <w:rsid w:val="009647E3"/>
    <w:rsid w:val="0096531B"/>
    <w:rsid w:val="00967127"/>
    <w:rsid w:val="00974343"/>
    <w:rsid w:val="0097469B"/>
    <w:rsid w:val="00974ED0"/>
    <w:rsid w:val="00976660"/>
    <w:rsid w:val="009860E5"/>
    <w:rsid w:val="00986ED1"/>
    <w:rsid w:val="009901BA"/>
    <w:rsid w:val="009909D0"/>
    <w:rsid w:val="00991F4F"/>
    <w:rsid w:val="00992F5E"/>
    <w:rsid w:val="009A111E"/>
    <w:rsid w:val="009A1BF0"/>
    <w:rsid w:val="009A559B"/>
    <w:rsid w:val="009A58FE"/>
    <w:rsid w:val="009A61B4"/>
    <w:rsid w:val="009B5245"/>
    <w:rsid w:val="009C0686"/>
    <w:rsid w:val="009C0BA4"/>
    <w:rsid w:val="009C41CB"/>
    <w:rsid w:val="009C41F4"/>
    <w:rsid w:val="009C486B"/>
    <w:rsid w:val="009C50FF"/>
    <w:rsid w:val="009C6727"/>
    <w:rsid w:val="009C679E"/>
    <w:rsid w:val="009D374C"/>
    <w:rsid w:val="009D6073"/>
    <w:rsid w:val="009D6BB9"/>
    <w:rsid w:val="009E08CE"/>
    <w:rsid w:val="009E149A"/>
    <w:rsid w:val="009E312A"/>
    <w:rsid w:val="009E6485"/>
    <w:rsid w:val="009E769C"/>
    <w:rsid w:val="009F229A"/>
    <w:rsid w:val="009F4232"/>
    <w:rsid w:val="00A00361"/>
    <w:rsid w:val="00A06924"/>
    <w:rsid w:val="00A07A04"/>
    <w:rsid w:val="00A156DD"/>
    <w:rsid w:val="00A232AB"/>
    <w:rsid w:val="00A24682"/>
    <w:rsid w:val="00A25C56"/>
    <w:rsid w:val="00A25DC6"/>
    <w:rsid w:val="00A2617E"/>
    <w:rsid w:val="00A273E4"/>
    <w:rsid w:val="00A31B71"/>
    <w:rsid w:val="00A32AEF"/>
    <w:rsid w:val="00A32FFE"/>
    <w:rsid w:val="00A36327"/>
    <w:rsid w:val="00A364B1"/>
    <w:rsid w:val="00A40329"/>
    <w:rsid w:val="00A41C6A"/>
    <w:rsid w:val="00A41DEA"/>
    <w:rsid w:val="00A43166"/>
    <w:rsid w:val="00A4397B"/>
    <w:rsid w:val="00A43E9B"/>
    <w:rsid w:val="00A450F2"/>
    <w:rsid w:val="00A4635C"/>
    <w:rsid w:val="00A471FD"/>
    <w:rsid w:val="00A47D06"/>
    <w:rsid w:val="00A510A6"/>
    <w:rsid w:val="00A53760"/>
    <w:rsid w:val="00A53DB8"/>
    <w:rsid w:val="00A57008"/>
    <w:rsid w:val="00A633BB"/>
    <w:rsid w:val="00A64E4C"/>
    <w:rsid w:val="00A65776"/>
    <w:rsid w:val="00A66B9D"/>
    <w:rsid w:val="00A675CF"/>
    <w:rsid w:val="00A756FC"/>
    <w:rsid w:val="00A76F21"/>
    <w:rsid w:val="00A80FEB"/>
    <w:rsid w:val="00A80FEF"/>
    <w:rsid w:val="00A859CB"/>
    <w:rsid w:val="00A8603B"/>
    <w:rsid w:val="00A90858"/>
    <w:rsid w:val="00A96248"/>
    <w:rsid w:val="00A974A1"/>
    <w:rsid w:val="00AA0FAC"/>
    <w:rsid w:val="00AA13CE"/>
    <w:rsid w:val="00AA499C"/>
    <w:rsid w:val="00AB0F1D"/>
    <w:rsid w:val="00AB0FFB"/>
    <w:rsid w:val="00AB1337"/>
    <w:rsid w:val="00AB153E"/>
    <w:rsid w:val="00AB196D"/>
    <w:rsid w:val="00AB2BA5"/>
    <w:rsid w:val="00AB3350"/>
    <w:rsid w:val="00AB3EE5"/>
    <w:rsid w:val="00AB4CD2"/>
    <w:rsid w:val="00AB5891"/>
    <w:rsid w:val="00AC3DB0"/>
    <w:rsid w:val="00AC52CB"/>
    <w:rsid w:val="00AC52E4"/>
    <w:rsid w:val="00AC5AD9"/>
    <w:rsid w:val="00AD15DA"/>
    <w:rsid w:val="00AD64A3"/>
    <w:rsid w:val="00AD6E7C"/>
    <w:rsid w:val="00AE37AE"/>
    <w:rsid w:val="00AE54A4"/>
    <w:rsid w:val="00AE5FB7"/>
    <w:rsid w:val="00AE6A88"/>
    <w:rsid w:val="00AE7800"/>
    <w:rsid w:val="00AF4207"/>
    <w:rsid w:val="00AF4479"/>
    <w:rsid w:val="00AF45DC"/>
    <w:rsid w:val="00AF6286"/>
    <w:rsid w:val="00B0455E"/>
    <w:rsid w:val="00B218A9"/>
    <w:rsid w:val="00B30152"/>
    <w:rsid w:val="00B326B4"/>
    <w:rsid w:val="00B34096"/>
    <w:rsid w:val="00B36ECE"/>
    <w:rsid w:val="00B60E27"/>
    <w:rsid w:val="00B61554"/>
    <w:rsid w:val="00B654D0"/>
    <w:rsid w:val="00B6558E"/>
    <w:rsid w:val="00B66EE3"/>
    <w:rsid w:val="00B67F8B"/>
    <w:rsid w:val="00B84280"/>
    <w:rsid w:val="00B84F9C"/>
    <w:rsid w:val="00B90C3B"/>
    <w:rsid w:val="00B939F1"/>
    <w:rsid w:val="00B94802"/>
    <w:rsid w:val="00B95AE7"/>
    <w:rsid w:val="00B96999"/>
    <w:rsid w:val="00BA0DC9"/>
    <w:rsid w:val="00BA3451"/>
    <w:rsid w:val="00BA4D0F"/>
    <w:rsid w:val="00BA4ECA"/>
    <w:rsid w:val="00BA6B91"/>
    <w:rsid w:val="00BB13CC"/>
    <w:rsid w:val="00BB315B"/>
    <w:rsid w:val="00BB421B"/>
    <w:rsid w:val="00BB52AD"/>
    <w:rsid w:val="00BB53D6"/>
    <w:rsid w:val="00BB7B6D"/>
    <w:rsid w:val="00BC1B3E"/>
    <w:rsid w:val="00BC3846"/>
    <w:rsid w:val="00BC488C"/>
    <w:rsid w:val="00BC5022"/>
    <w:rsid w:val="00BD233D"/>
    <w:rsid w:val="00BD286C"/>
    <w:rsid w:val="00BD30BC"/>
    <w:rsid w:val="00BD32D2"/>
    <w:rsid w:val="00BD3AC8"/>
    <w:rsid w:val="00BD746B"/>
    <w:rsid w:val="00BE0D70"/>
    <w:rsid w:val="00BE1052"/>
    <w:rsid w:val="00BE1778"/>
    <w:rsid w:val="00BE241B"/>
    <w:rsid w:val="00BE5C53"/>
    <w:rsid w:val="00BE5D50"/>
    <w:rsid w:val="00BF2049"/>
    <w:rsid w:val="00BF2301"/>
    <w:rsid w:val="00BF36CC"/>
    <w:rsid w:val="00BF38F5"/>
    <w:rsid w:val="00C0136E"/>
    <w:rsid w:val="00C02102"/>
    <w:rsid w:val="00C025D9"/>
    <w:rsid w:val="00C030CC"/>
    <w:rsid w:val="00C032BF"/>
    <w:rsid w:val="00C07945"/>
    <w:rsid w:val="00C1121A"/>
    <w:rsid w:val="00C11408"/>
    <w:rsid w:val="00C2093D"/>
    <w:rsid w:val="00C2258F"/>
    <w:rsid w:val="00C246F6"/>
    <w:rsid w:val="00C24E90"/>
    <w:rsid w:val="00C25143"/>
    <w:rsid w:val="00C25FBE"/>
    <w:rsid w:val="00C31F90"/>
    <w:rsid w:val="00C366DB"/>
    <w:rsid w:val="00C37B3B"/>
    <w:rsid w:val="00C43843"/>
    <w:rsid w:val="00C4521E"/>
    <w:rsid w:val="00C45D0C"/>
    <w:rsid w:val="00C46B93"/>
    <w:rsid w:val="00C50721"/>
    <w:rsid w:val="00C53E1A"/>
    <w:rsid w:val="00C55A57"/>
    <w:rsid w:val="00C62D09"/>
    <w:rsid w:val="00C62E5D"/>
    <w:rsid w:val="00C637B1"/>
    <w:rsid w:val="00C658CA"/>
    <w:rsid w:val="00C65F46"/>
    <w:rsid w:val="00C671B4"/>
    <w:rsid w:val="00C7369E"/>
    <w:rsid w:val="00C74303"/>
    <w:rsid w:val="00C75825"/>
    <w:rsid w:val="00C82C43"/>
    <w:rsid w:val="00C835C8"/>
    <w:rsid w:val="00C878E6"/>
    <w:rsid w:val="00C93D5C"/>
    <w:rsid w:val="00C94135"/>
    <w:rsid w:val="00CA20AB"/>
    <w:rsid w:val="00CA4989"/>
    <w:rsid w:val="00CA5F66"/>
    <w:rsid w:val="00CA6362"/>
    <w:rsid w:val="00CA7400"/>
    <w:rsid w:val="00CB228A"/>
    <w:rsid w:val="00CB6F53"/>
    <w:rsid w:val="00CC2ABF"/>
    <w:rsid w:val="00CC6D25"/>
    <w:rsid w:val="00CD07F9"/>
    <w:rsid w:val="00CD1951"/>
    <w:rsid w:val="00CD561F"/>
    <w:rsid w:val="00CD6DD2"/>
    <w:rsid w:val="00CE3F39"/>
    <w:rsid w:val="00CE7D00"/>
    <w:rsid w:val="00CF131A"/>
    <w:rsid w:val="00CF2D8B"/>
    <w:rsid w:val="00CF2E2A"/>
    <w:rsid w:val="00CF5239"/>
    <w:rsid w:val="00CF644F"/>
    <w:rsid w:val="00D00808"/>
    <w:rsid w:val="00D01E06"/>
    <w:rsid w:val="00D03EF2"/>
    <w:rsid w:val="00D04544"/>
    <w:rsid w:val="00D04EFE"/>
    <w:rsid w:val="00D06A3F"/>
    <w:rsid w:val="00D10236"/>
    <w:rsid w:val="00D1049F"/>
    <w:rsid w:val="00D11F76"/>
    <w:rsid w:val="00D178D8"/>
    <w:rsid w:val="00D2096A"/>
    <w:rsid w:val="00D24B9C"/>
    <w:rsid w:val="00D256D4"/>
    <w:rsid w:val="00D31631"/>
    <w:rsid w:val="00D316EB"/>
    <w:rsid w:val="00D36D0B"/>
    <w:rsid w:val="00D418F5"/>
    <w:rsid w:val="00D42CD2"/>
    <w:rsid w:val="00D43C19"/>
    <w:rsid w:val="00D452B9"/>
    <w:rsid w:val="00D45E96"/>
    <w:rsid w:val="00D50A53"/>
    <w:rsid w:val="00D561DE"/>
    <w:rsid w:val="00D612DE"/>
    <w:rsid w:val="00D655D8"/>
    <w:rsid w:val="00D66D88"/>
    <w:rsid w:val="00D70947"/>
    <w:rsid w:val="00D70C82"/>
    <w:rsid w:val="00D725C8"/>
    <w:rsid w:val="00D73F09"/>
    <w:rsid w:val="00D75B95"/>
    <w:rsid w:val="00D76AF5"/>
    <w:rsid w:val="00D7712D"/>
    <w:rsid w:val="00D82A23"/>
    <w:rsid w:val="00D82F20"/>
    <w:rsid w:val="00D82FFB"/>
    <w:rsid w:val="00D83C43"/>
    <w:rsid w:val="00D859A5"/>
    <w:rsid w:val="00D85A6A"/>
    <w:rsid w:val="00D8741E"/>
    <w:rsid w:val="00D97295"/>
    <w:rsid w:val="00D97BEE"/>
    <w:rsid w:val="00DA0E95"/>
    <w:rsid w:val="00DA0FC9"/>
    <w:rsid w:val="00DA5A03"/>
    <w:rsid w:val="00DA5DBC"/>
    <w:rsid w:val="00DA7957"/>
    <w:rsid w:val="00DA7E72"/>
    <w:rsid w:val="00DB1007"/>
    <w:rsid w:val="00DB3E4A"/>
    <w:rsid w:val="00DB3E66"/>
    <w:rsid w:val="00DB4656"/>
    <w:rsid w:val="00DB555C"/>
    <w:rsid w:val="00DB5A23"/>
    <w:rsid w:val="00DB75AD"/>
    <w:rsid w:val="00DC10AC"/>
    <w:rsid w:val="00DC16B9"/>
    <w:rsid w:val="00DC1C4B"/>
    <w:rsid w:val="00DC7BE8"/>
    <w:rsid w:val="00DD006E"/>
    <w:rsid w:val="00DD0094"/>
    <w:rsid w:val="00DD77CE"/>
    <w:rsid w:val="00DD78EE"/>
    <w:rsid w:val="00DD7B13"/>
    <w:rsid w:val="00DE011A"/>
    <w:rsid w:val="00DE01E2"/>
    <w:rsid w:val="00DE3AEC"/>
    <w:rsid w:val="00DE6F61"/>
    <w:rsid w:val="00DE7287"/>
    <w:rsid w:val="00DF130C"/>
    <w:rsid w:val="00DF1594"/>
    <w:rsid w:val="00DF6655"/>
    <w:rsid w:val="00E01866"/>
    <w:rsid w:val="00E022FE"/>
    <w:rsid w:val="00E10E5D"/>
    <w:rsid w:val="00E11341"/>
    <w:rsid w:val="00E155F0"/>
    <w:rsid w:val="00E1760C"/>
    <w:rsid w:val="00E17AE3"/>
    <w:rsid w:val="00E20043"/>
    <w:rsid w:val="00E20441"/>
    <w:rsid w:val="00E206B3"/>
    <w:rsid w:val="00E211CB"/>
    <w:rsid w:val="00E32164"/>
    <w:rsid w:val="00E3259B"/>
    <w:rsid w:val="00E3390A"/>
    <w:rsid w:val="00E34D01"/>
    <w:rsid w:val="00E538C9"/>
    <w:rsid w:val="00E53BE5"/>
    <w:rsid w:val="00E5518C"/>
    <w:rsid w:val="00E612B8"/>
    <w:rsid w:val="00E614DD"/>
    <w:rsid w:val="00E62297"/>
    <w:rsid w:val="00E7065E"/>
    <w:rsid w:val="00E80972"/>
    <w:rsid w:val="00E83ACA"/>
    <w:rsid w:val="00E842B2"/>
    <w:rsid w:val="00E87D3F"/>
    <w:rsid w:val="00E903FF"/>
    <w:rsid w:val="00E921D2"/>
    <w:rsid w:val="00E94C21"/>
    <w:rsid w:val="00E9512C"/>
    <w:rsid w:val="00E9523D"/>
    <w:rsid w:val="00E9593B"/>
    <w:rsid w:val="00EA14F5"/>
    <w:rsid w:val="00EA31CB"/>
    <w:rsid w:val="00EA56E5"/>
    <w:rsid w:val="00EA63E8"/>
    <w:rsid w:val="00EA687E"/>
    <w:rsid w:val="00EB0DA2"/>
    <w:rsid w:val="00EB2FAB"/>
    <w:rsid w:val="00EB64D1"/>
    <w:rsid w:val="00EB7036"/>
    <w:rsid w:val="00EC192B"/>
    <w:rsid w:val="00EC1E86"/>
    <w:rsid w:val="00EC3DAC"/>
    <w:rsid w:val="00EC48BF"/>
    <w:rsid w:val="00EC54FA"/>
    <w:rsid w:val="00EC7D40"/>
    <w:rsid w:val="00ED1AEA"/>
    <w:rsid w:val="00ED2E19"/>
    <w:rsid w:val="00ED42C6"/>
    <w:rsid w:val="00ED5114"/>
    <w:rsid w:val="00ED706F"/>
    <w:rsid w:val="00EE2B13"/>
    <w:rsid w:val="00EE2B25"/>
    <w:rsid w:val="00EE5759"/>
    <w:rsid w:val="00EF1007"/>
    <w:rsid w:val="00EF1B9E"/>
    <w:rsid w:val="00EF2C9C"/>
    <w:rsid w:val="00EF5171"/>
    <w:rsid w:val="00F0288E"/>
    <w:rsid w:val="00F111DC"/>
    <w:rsid w:val="00F11D05"/>
    <w:rsid w:val="00F13D7B"/>
    <w:rsid w:val="00F15B08"/>
    <w:rsid w:val="00F26BE0"/>
    <w:rsid w:val="00F279A9"/>
    <w:rsid w:val="00F27EE1"/>
    <w:rsid w:val="00F33FF0"/>
    <w:rsid w:val="00F34651"/>
    <w:rsid w:val="00F36AD0"/>
    <w:rsid w:val="00F400DA"/>
    <w:rsid w:val="00F445AD"/>
    <w:rsid w:val="00F47BB6"/>
    <w:rsid w:val="00F5290B"/>
    <w:rsid w:val="00F638EA"/>
    <w:rsid w:val="00F650E5"/>
    <w:rsid w:val="00F658FD"/>
    <w:rsid w:val="00F664BC"/>
    <w:rsid w:val="00F66727"/>
    <w:rsid w:val="00F679D5"/>
    <w:rsid w:val="00F70CFD"/>
    <w:rsid w:val="00F73294"/>
    <w:rsid w:val="00F73ABB"/>
    <w:rsid w:val="00F7409D"/>
    <w:rsid w:val="00F751ED"/>
    <w:rsid w:val="00F81885"/>
    <w:rsid w:val="00F823B0"/>
    <w:rsid w:val="00F849FD"/>
    <w:rsid w:val="00F90425"/>
    <w:rsid w:val="00F917F2"/>
    <w:rsid w:val="00F940B0"/>
    <w:rsid w:val="00F97ABC"/>
    <w:rsid w:val="00FA26EB"/>
    <w:rsid w:val="00FB1546"/>
    <w:rsid w:val="00FB1668"/>
    <w:rsid w:val="00FB4856"/>
    <w:rsid w:val="00FB5C55"/>
    <w:rsid w:val="00FB6508"/>
    <w:rsid w:val="00FC5310"/>
    <w:rsid w:val="00FC74CE"/>
    <w:rsid w:val="00FD0254"/>
    <w:rsid w:val="00FD0C6C"/>
    <w:rsid w:val="00FD12CD"/>
    <w:rsid w:val="00FD2801"/>
    <w:rsid w:val="00FD5AA1"/>
    <w:rsid w:val="00FD5FDF"/>
    <w:rsid w:val="00FD657A"/>
    <w:rsid w:val="00FD7222"/>
    <w:rsid w:val="00FD7FC2"/>
    <w:rsid w:val="00FE25DB"/>
    <w:rsid w:val="00FF01BC"/>
    <w:rsid w:val="00FF08D0"/>
    <w:rsid w:val="00FF0E32"/>
    <w:rsid w:val="00FF6775"/>
    <w:rsid w:val="00FF6A48"/>
    <w:rsid w:val="00FF7864"/>
    <w:rsid w:val="00FF7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F1C669B"/>
  <w15:chartTrackingRefBased/>
  <w15:docId w15:val="{68135CD5-3F1D-433B-B88E-1D3604961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58FE"/>
    <w:rPr>
      <w:sz w:val="28"/>
      <w:szCs w:val="24"/>
    </w:rPr>
  </w:style>
  <w:style w:type="paragraph" w:styleId="Heading1">
    <w:name w:val="heading 1"/>
    <w:basedOn w:val="Normal"/>
    <w:next w:val="Normal"/>
    <w:qFormat/>
    <w:pPr>
      <w:keepNext/>
      <w:outlineLvl w:val="0"/>
    </w:pPr>
    <w:rPr>
      <w:i/>
      <w:iCs/>
      <w:sz w:val="26"/>
    </w:rPr>
  </w:style>
  <w:style w:type="paragraph" w:styleId="Heading2">
    <w:name w:val="heading 2"/>
    <w:basedOn w:val="Normal"/>
    <w:next w:val="Normal"/>
    <w:qFormat/>
    <w:pPr>
      <w:keepNext/>
      <w:jc w:val="center"/>
      <w:outlineLvl w:val="1"/>
    </w:pPr>
    <w:rPr>
      <w:b/>
      <w:bCs/>
      <w:color w:val="0000C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jc w:val="center"/>
    </w:pPr>
    <w:rPr>
      <w:b/>
      <w:bCs/>
      <w:lang w:val="x-none" w:eastAsia="x-none"/>
    </w:rPr>
  </w:style>
  <w:style w:type="table" w:styleId="TableGrid">
    <w:name w:val="Table Grid"/>
    <w:basedOn w:val="TableNormal"/>
    <w:uiPriority w:val="59"/>
    <w:rsid w:val="008818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8A4999"/>
    <w:pPr>
      <w:tabs>
        <w:tab w:val="center" w:pos="4680"/>
        <w:tab w:val="right" w:pos="9360"/>
      </w:tabs>
    </w:pPr>
    <w:rPr>
      <w:lang w:val="x-none" w:eastAsia="x-none"/>
    </w:rPr>
  </w:style>
  <w:style w:type="character" w:customStyle="1" w:styleId="HeaderChar">
    <w:name w:val="Header Char"/>
    <w:link w:val="Header"/>
    <w:uiPriority w:val="99"/>
    <w:rsid w:val="008A4999"/>
    <w:rPr>
      <w:sz w:val="28"/>
      <w:szCs w:val="24"/>
    </w:rPr>
  </w:style>
  <w:style w:type="paragraph" w:styleId="Footer">
    <w:name w:val="footer"/>
    <w:basedOn w:val="Normal"/>
    <w:link w:val="FooterChar"/>
    <w:uiPriority w:val="99"/>
    <w:unhideWhenUsed/>
    <w:rsid w:val="008A4999"/>
    <w:pPr>
      <w:tabs>
        <w:tab w:val="center" w:pos="4680"/>
        <w:tab w:val="right" w:pos="9360"/>
      </w:tabs>
    </w:pPr>
    <w:rPr>
      <w:lang w:val="x-none" w:eastAsia="x-none"/>
    </w:rPr>
  </w:style>
  <w:style w:type="character" w:customStyle="1" w:styleId="FooterChar">
    <w:name w:val="Footer Char"/>
    <w:link w:val="Footer"/>
    <w:uiPriority w:val="99"/>
    <w:rsid w:val="008A4999"/>
    <w:rPr>
      <w:sz w:val="28"/>
      <w:szCs w:val="24"/>
    </w:rPr>
  </w:style>
  <w:style w:type="paragraph" w:styleId="BalloonText">
    <w:name w:val="Balloon Text"/>
    <w:basedOn w:val="Normal"/>
    <w:link w:val="BalloonTextChar"/>
    <w:uiPriority w:val="99"/>
    <w:semiHidden/>
    <w:unhideWhenUsed/>
    <w:rsid w:val="0059407A"/>
    <w:rPr>
      <w:rFonts w:ascii="Tahoma" w:hAnsi="Tahoma"/>
      <w:sz w:val="16"/>
      <w:szCs w:val="16"/>
      <w:lang w:val="x-none" w:eastAsia="x-none"/>
    </w:rPr>
  </w:style>
  <w:style w:type="character" w:customStyle="1" w:styleId="BalloonTextChar">
    <w:name w:val="Balloon Text Char"/>
    <w:link w:val="BalloonText"/>
    <w:uiPriority w:val="99"/>
    <w:semiHidden/>
    <w:rsid w:val="0059407A"/>
    <w:rPr>
      <w:rFonts w:ascii="Tahoma" w:hAnsi="Tahoma" w:cs="Tahoma"/>
      <w:sz w:val="16"/>
      <w:szCs w:val="16"/>
    </w:rPr>
  </w:style>
  <w:style w:type="character" w:customStyle="1" w:styleId="BodyTextChar">
    <w:name w:val="Body Text Char"/>
    <w:link w:val="BodyText"/>
    <w:semiHidden/>
    <w:rsid w:val="006A12F7"/>
    <w:rPr>
      <w:b/>
      <w:bCs/>
      <w:sz w:val="28"/>
      <w:szCs w:val="24"/>
    </w:rPr>
  </w:style>
  <w:style w:type="paragraph" w:customStyle="1" w:styleId="Default">
    <w:name w:val="Default"/>
    <w:rsid w:val="008E21DF"/>
    <w:pPr>
      <w:autoSpaceDE w:val="0"/>
      <w:autoSpaceDN w:val="0"/>
      <w:adjustRightInd w:val="0"/>
    </w:pPr>
    <w:rPr>
      <w:color w:val="000000"/>
      <w:sz w:val="24"/>
      <w:szCs w:val="24"/>
    </w:rPr>
  </w:style>
  <w:style w:type="character" w:customStyle="1" w:styleId="fontstyle01">
    <w:name w:val="fontstyle01"/>
    <w:basedOn w:val="DefaultParagraphFont"/>
    <w:rsid w:val="0080403D"/>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66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2837</Words>
  <Characters>10065</Characters>
  <Application>Microsoft Office Word</Application>
  <DocSecurity>0</DocSecurity>
  <Lines>83</Lines>
  <Paragraphs>25</Paragraphs>
  <ScaleCrop>false</ScaleCrop>
  <HeadingPairs>
    <vt:vector size="2" baseType="variant">
      <vt:variant>
        <vt:lpstr>Title</vt:lpstr>
      </vt:variant>
      <vt:variant>
        <vt:i4>1</vt:i4>
      </vt:variant>
    </vt:vector>
  </HeadingPairs>
  <TitlesOfParts>
    <vt:vector size="1" baseType="lpstr">
      <vt:lpstr>ỦY BAN NHÂN DÂN</vt:lpstr>
    </vt:vector>
  </TitlesOfParts>
  <Company>CT COMPUTER</Company>
  <LinksUpToDate>false</LinksUpToDate>
  <CharactersWithSpaces>12877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TECHNIC</dc:creator>
  <cp:keywords/>
  <cp:lastModifiedBy>Minh Tai Lee</cp:lastModifiedBy>
  <cp:revision>7</cp:revision>
  <cp:lastPrinted>2024-07-04T03:34:00Z</cp:lastPrinted>
  <dcterms:created xsi:type="dcterms:W3CDTF">2025-02-24T03:03:00Z</dcterms:created>
  <dcterms:modified xsi:type="dcterms:W3CDTF">2025-02-24T03:05:00Z</dcterms:modified>
</cp:coreProperties>
</file>